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4EDA" w14:textId="77777777" w:rsidR="00F23861" w:rsidRPr="00432FD4" w:rsidRDefault="00F23861" w:rsidP="00F23861">
      <w:pPr>
        <w:spacing w:line="400" w:lineRule="exact"/>
        <w:jc w:val="center"/>
        <w:rPr>
          <w:rFonts w:ascii="Times New Roman" w:hAnsi="Times New Roman"/>
          <w:spacing w:val="-4"/>
          <w:sz w:val="32"/>
          <w:szCs w:val="32"/>
        </w:rPr>
      </w:pPr>
      <w:r w:rsidRPr="00432FD4">
        <w:rPr>
          <w:rFonts w:ascii="Times New Roman" w:hAnsi="Times New Roman" w:hint="eastAsia"/>
          <w:spacing w:val="-4"/>
          <w:sz w:val="32"/>
          <w:szCs w:val="32"/>
        </w:rPr>
        <w:t>社團法人台灣成癮學會</w:t>
      </w:r>
    </w:p>
    <w:p w14:paraId="4FCAC78D" w14:textId="77777777" w:rsidR="00F23861" w:rsidRPr="00432FD4" w:rsidRDefault="00F23861" w:rsidP="00F23861">
      <w:pPr>
        <w:spacing w:line="400" w:lineRule="exact"/>
        <w:jc w:val="center"/>
        <w:rPr>
          <w:rFonts w:ascii="Times New Roman" w:hAnsi="Times New Roman"/>
          <w:spacing w:val="-4"/>
          <w:sz w:val="32"/>
          <w:szCs w:val="32"/>
        </w:rPr>
      </w:pPr>
      <w:r w:rsidRPr="00432FD4">
        <w:rPr>
          <w:rFonts w:ascii="Times New Roman" w:hAnsi="Times New Roman" w:hint="eastAsia"/>
          <w:spacing w:val="-4"/>
          <w:sz w:val="32"/>
          <w:szCs w:val="32"/>
        </w:rPr>
        <w:t>成癮專科繼續教育學分課程表</w:t>
      </w:r>
    </w:p>
    <w:p w14:paraId="31565B91" w14:textId="77777777" w:rsidR="00432FD4" w:rsidRPr="00432FD4" w:rsidRDefault="00432FD4" w:rsidP="00F23861">
      <w:pPr>
        <w:spacing w:line="400" w:lineRule="exact"/>
        <w:jc w:val="center"/>
        <w:rPr>
          <w:rFonts w:ascii="Times New Roman" w:hAnsi="Times New Roman"/>
          <w:spacing w:val="-4"/>
          <w:sz w:val="32"/>
          <w:szCs w:val="32"/>
        </w:rPr>
      </w:pPr>
    </w:p>
    <w:p w14:paraId="5903A05E" w14:textId="77777777" w:rsidR="00F23861" w:rsidRPr="00432FD4" w:rsidRDefault="00F23861" w:rsidP="00F23861">
      <w:pPr>
        <w:spacing w:line="360" w:lineRule="auto"/>
        <w:rPr>
          <w:rFonts w:ascii="Times New Roman" w:hAnsi="Times New Roman"/>
        </w:rPr>
      </w:pPr>
      <w:r w:rsidRPr="00432FD4">
        <w:rPr>
          <w:rFonts w:ascii="Times New Roman" w:hAnsi="Times New Roman" w:hint="eastAsia"/>
        </w:rPr>
        <w:t>日</w:t>
      </w:r>
      <w:r w:rsidRPr="00432FD4">
        <w:rPr>
          <w:rFonts w:ascii="Times New Roman" w:hAnsi="Times New Roman" w:hint="eastAsia"/>
        </w:rPr>
        <w:t xml:space="preserve">  </w:t>
      </w:r>
      <w:r w:rsidRPr="00432FD4">
        <w:rPr>
          <w:rFonts w:ascii="Times New Roman" w:hAnsi="Times New Roman" w:hint="eastAsia"/>
        </w:rPr>
        <w:t>期：</w:t>
      </w:r>
      <w:r w:rsidRPr="00432FD4">
        <w:rPr>
          <w:rFonts w:ascii="Times New Roman" w:hAnsi="Times New Roman" w:hint="eastAsia"/>
          <w:u w:val="single"/>
        </w:rPr>
        <w:t xml:space="preserve"> </w:t>
      </w:r>
      <w:r w:rsidRPr="00432FD4">
        <w:rPr>
          <w:rFonts w:ascii="Times New Roman" w:hAnsi="Times New Roman" w:hint="eastAsia"/>
          <w:b/>
          <w:bCs/>
          <w:u w:val="single"/>
        </w:rPr>
        <w:t>113/03/15(</w:t>
      </w:r>
      <w:proofErr w:type="gramStart"/>
      <w:r w:rsidRPr="00432FD4">
        <w:rPr>
          <w:rFonts w:ascii="Times New Roman" w:hAnsi="Times New Roman" w:hint="eastAsia"/>
          <w:b/>
          <w:bCs/>
          <w:u w:val="single"/>
        </w:rPr>
        <w:t>一</w:t>
      </w:r>
      <w:proofErr w:type="gramEnd"/>
      <w:r w:rsidRPr="00432FD4">
        <w:rPr>
          <w:rFonts w:ascii="Times New Roman" w:hAnsi="Times New Roman" w:hint="eastAsia"/>
          <w:b/>
          <w:bCs/>
          <w:u w:val="single"/>
        </w:rPr>
        <w:t>)</w:t>
      </w:r>
      <w:r w:rsidRPr="00432FD4">
        <w:rPr>
          <w:rFonts w:ascii="Times New Roman" w:hAnsi="Times New Roman" w:hint="eastAsia"/>
          <w:u w:val="single"/>
        </w:rPr>
        <w:t xml:space="preserve"> </w:t>
      </w:r>
      <w:r w:rsidRPr="00432FD4">
        <w:rPr>
          <w:rFonts w:ascii="Times New Roman" w:hAnsi="Times New Roman" w:hint="eastAsia"/>
        </w:rPr>
        <w:t>時間：</w:t>
      </w:r>
      <w:r w:rsidRPr="00432FD4">
        <w:rPr>
          <w:rFonts w:ascii="Times New Roman" w:hAnsi="Times New Roman" w:hint="eastAsia"/>
          <w:u w:val="single"/>
        </w:rPr>
        <w:t xml:space="preserve"> </w:t>
      </w:r>
      <w:r w:rsidRPr="00432FD4">
        <w:rPr>
          <w:rFonts w:ascii="Times New Roman" w:hAnsi="Times New Roman" w:hint="eastAsia"/>
          <w:b/>
          <w:bCs/>
          <w:u w:val="single"/>
        </w:rPr>
        <w:t xml:space="preserve">13:00~17:00 </w:t>
      </w:r>
    </w:p>
    <w:p w14:paraId="7B2C160E" w14:textId="77777777" w:rsidR="00F23861" w:rsidRPr="00432FD4" w:rsidRDefault="00F23861" w:rsidP="00F23861">
      <w:pPr>
        <w:spacing w:line="360" w:lineRule="auto"/>
        <w:rPr>
          <w:rFonts w:ascii="Times New Roman" w:hAnsi="Times New Roman"/>
        </w:rPr>
      </w:pPr>
      <w:r w:rsidRPr="00432FD4">
        <w:rPr>
          <w:rFonts w:ascii="Times New Roman" w:hAnsi="Times New Roman" w:hint="eastAsia"/>
        </w:rPr>
        <w:t>地</w:t>
      </w:r>
      <w:r w:rsidRPr="00432FD4">
        <w:rPr>
          <w:rFonts w:ascii="Times New Roman" w:hAnsi="Times New Roman" w:hint="eastAsia"/>
        </w:rPr>
        <w:t xml:space="preserve">  </w:t>
      </w:r>
      <w:r w:rsidRPr="00432FD4">
        <w:rPr>
          <w:rFonts w:ascii="Times New Roman" w:hAnsi="Times New Roman" w:hint="eastAsia"/>
        </w:rPr>
        <w:t>點：</w:t>
      </w:r>
      <w:r w:rsidRPr="00432FD4">
        <w:rPr>
          <w:rFonts w:ascii="Times New Roman" w:hAnsi="Times New Roman" w:hint="eastAsia"/>
          <w:u w:val="single"/>
        </w:rPr>
        <w:t xml:space="preserve"> </w:t>
      </w:r>
      <w:r w:rsidRPr="00432FD4">
        <w:rPr>
          <w:rFonts w:ascii="Times New Roman" w:hAnsi="Times New Roman" w:hint="eastAsia"/>
          <w:b/>
          <w:bCs/>
          <w:u w:val="single"/>
        </w:rPr>
        <w:t>亞東醫院</w:t>
      </w:r>
      <w:r w:rsidRPr="00432FD4">
        <w:rPr>
          <w:rFonts w:ascii="Times New Roman" w:hAnsi="Times New Roman" w:hint="eastAsia"/>
          <w:b/>
          <w:bCs/>
          <w:u w:val="single"/>
        </w:rPr>
        <w:t>9</w:t>
      </w:r>
      <w:r w:rsidRPr="00432FD4">
        <w:rPr>
          <w:rFonts w:ascii="Times New Roman" w:hAnsi="Times New Roman" w:hint="eastAsia"/>
          <w:b/>
          <w:bCs/>
          <w:u w:val="single"/>
        </w:rPr>
        <w:t>樓精神科</w:t>
      </w:r>
      <w:proofErr w:type="gramStart"/>
      <w:r w:rsidRPr="00432FD4">
        <w:rPr>
          <w:rFonts w:ascii="Times New Roman" w:hAnsi="Times New Roman" w:hint="eastAsia"/>
          <w:b/>
          <w:bCs/>
          <w:u w:val="single"/>
        </w:rPr>
        <w:t>科</w:t>
      </w:r>
      <w:proofErr w:type="gramEnd"/>
      <w:r w:rsidRPr="00432FD4">
        <w:rPr>
          <w:rFonts w:ascii="Times New Roman" w:hAnsi="Times New Roman" w:hint="eastAsia"/>
          <w:b/>
          <w:bCs/>
          <w:u w:val="single"/>
        </w:rPr>
        <w:t>會議室</w:t>
      </w:r>
      <w:r w:rsidRPr="00432FD4">
        <w:rPr>
          <w:rFonts w:ascii="Times New Roman" w:hAnsi="Times New Roman" w:hint="eastAsia"/>
          <w:u w:val="single"/>
        </w:rPr>
        <w:t xml:space="preserve"> </w:t>
      </w:r>
    </w:p>
    <w:p w14:paraId="6557041B" w14:textId="77777777" w:rsidR="00F23861" w:rsidRPr="00432FD4" w:rsidRDefault="00F23861" w:rsidP="00F23861">
      <w:pPr>
        <w:spacing w:line="360" w:lineRule="auto"/>
        <w:rPr>
          <w:rFonts w:ascii="Times New Roman" w:hAnsi="Times New Roman"/>
        </w:rPr>
      </w:pPr>
      <w:r w:rsidRPr="00432FD4">
        <w:rPr>
          <w:rFonts w:ascii="Times New Roman" w:hAnsi="Times New Roman" w:hint="eastAsia"/>
        </w:rPr>
        <w:t>主</w:t>
      </w:r>
      <w:r w:rsidRPr="00432FD4">
        <w:rPr>
          <w:rFonts w:ascii="Times New Roman" w:hAnsi="Times New Roman" w:hint="eastAsia"/>
        </w:rPr>
        <w:t xml:space="preserve">  </w:t>
      </w:r>
      <w:r w:rsidRPr="00432FD4">
        <w:rPr>
          <w:rFonts w:ascii="Times New Roman" w:hAnsi="Times New Roman" w:hint="eastAsia"/>
        </w:rPr>
        <w:t>題：</w:t>
      </w:r>
      <w:r w:rsidRPr="00432FD4">
        <w:rPr>
          <w:rFonts w:ascii="Times New Roman" w:hAnsi="Times New Roman" w:hint="eastAsia"/>
          <w:u w:val="single"/>
        </w:rPr>
        <w:t xml:space="preserve"> </w:t>
      </w:r>
      <w:r w:rsidRPr="00432FD4">
        <w:rPr>
          <w:rFonts w:ascii="Times New Roman" w:hAnsi="Times New Roman" w:hint="eastAsia"/>
          <w:b/>
          <w:bCs/>
          <w:u w:val="single"/>
        </w:rPr>
        <w:t>藥酒癮個案監所生活管理與處遇對策</w:t>
      </w:r>
      <w:r w:rsidRPr="00432FD4">
        <w:rPr>
          <w:rFonts w:ascii="Times New Roman" w:hAnsi="Times New Roman" w:hint="eastAsia"/>
          <w:u w:val="single"/>
        </w:rPr>
        <w:t xml:space="preserve"> </w:t>
      </w:r>
    </w:p>
    <w:p w14:paraId="564564BC" w14:textId="77777777" w:rsidR="00F23861" w:rsidRPr="00432FD4" w:rsidRDefault="00F23861" w:rsidP="00F23861">
      <w:pPr>
        <w:spacing w:line="360" w:lineRule="auto"/>
        <w:rPr>
          <w:rFonts w:ascii="Times New Roman" w:hAnsi="Times New Roman"/>
          <w:u w:val="single"/>
        </w:rPr>
      </w:pPr>
      <w:r w:rsidRPr="00432FD4">
        <w:rPr>
          <w:rFonts w:ascii="Times New Roman" w:hAnsi="Times New Roman" w:hint="eastAsia"/>
        </w:rPr>
        <w:t>演講者：</w:t>
      </w:r>
      <w:r w:rsidRPr="00432FD4">
        <w:rPr>
          <w:rFonts w:ascii="Times New Roman" w:hAnsi="Times New Roman" w:hint="eastAsia"/>
          <w:u w:val="single"/>
        </w:rPr>
        <w:t xml:space="preserve"> </w:t>
      </w:r>
      <w:r w:rsidRPr="00432FD4">
        <w:rPr>
          <w:rFonts w:ascii="Times New Roman" w:hAnsi="Times New Roman" w:hint="eastAsia"/>
          <w:b/>
          <w:bCs/>
          <w:u w:val="single"/>
        </w:rPr>
        <w:t>林明俊</w:t>
      </w:r>
      <w:r w:rsidRPr="00432FD4">
        <w:rPr>
          <w:rFonts w:ascii="Times New Roman" w:hAnsi="Times New Roman" w:hint="eastAsia"/>
          <w:u w:val="single"/>
        </w:rPr>
        <w:t xml:space="preserve"> </w:t>
      </w:r>
    </w:p>
    <w:p w14:paraId="3F3673D6" w14:textId="77777777" w:rsidR="00F23861" w:rsidRPr="00432FD4" w:rsidRDefault="00F23861" w:rsidP="00F23861">
      <w:pPr>
        <w:snapToGrid w:val="0"/>
        <w:spacing w:line="360" w:lineRule="auto"/>
        <w:ind w:left="991" w:hangingChars="413" w:hanging="991"/>
        <w:rPr>
          <w:rFonts w:ascii="Times New Roman" w:hAnsi="Times New Roman"/>
          <w:u w:val="single"/>
        </w:rPr>
      </w:pPr>
      <w:r w:rsidRPr="00432FD4">
        <w:rPr>
          <w:rFonts w:ascii="Times New Roman" w:hAnsi="Times New Roman" w:hint="eastAsia"/>
        </w:rPr>
        <w:t>主持人：</w:t>
      </w:r>
      <w:r w:rsidRPr="00432FD4">
        <w:rPr>
          <w:rFonts w:ascii="Times New Roman" w:hAnsi="Times New Roman" w:hint="eastAsia"/>
          <w:u w:val="single"/>
        </w:rPr>
        <w:t xml:space="preserve"> </w:t>
      </w:r>
      <w:r w:rsidRPr="00432FD4">
        <w:rPr>
          <w:rFonts w:ascii="Times New Roman" w:hAnsi="Times New Roman" w:hint="eastAsia"/>
          <w:b/>
          <w:bCs/>
          <w:u w:val="single"/>
        </w:rPr>
        <w:t>侯德斌</w:t>
      </w:r>
      <w:r w:rsidRPr="00432FD4">
        <w:rPr>
          <w:rFonts w:ascii="Times New Roman" w:hAnsi="Times New Roman" w:hint="eastAsia"/>
          <w:u w:val="single"/>
        </w:rPr>
        <w:t xml:space="preserve"> </w:t>
      </w:r>
    </w:p>
    <w:p w14:paraId="2706B608" w14:textId="77777777" w:rsidR="00F23861" w:rsidRPr="00432FD4" w:rsidRDefault="00F23861" w:rsidP="00F23861">
      <w:pPr>
        <w:spacing w:line="360" w:lineRule="auto"/>
        <w:rPr>
          <w:rFonts w:ascii="Times New Roman" w:hAnsi="Times New Roman"/>
        </w:rPr>
      </w:pPr>
      <w:r w:rsidRPr="00432FD4">
        <w:rPr>
          <w:rFonts w:ascii="Times New Roman" w:hAnsi="Times New Roman" w:hint="eastAsia"/>
        </w:rPr>
        <w:t>課程時數：</w:t>
      </w:r>
      <w:r w:rsidRPr="00432FD4">
        <w:rPr>
          <w:rFonts w:ascii="Times New Roman" w:hAnsi="Times New Roman" w:hint="eastAsia"/>
          <w:u w:val="single"/>
        </w:rPr>
        <w:t xml:space="preserve"> </w:t>
      </w:r>
      <w:r w:rsidRPr="00432FD4">
        <w:rPr>
          <w:rFonts w:ascii="Times New Roman" w:hAnsi="Times New Roman" w:hint="eastAsia"/>
          <w:b/>
          <w:bCs/>
          <w:u w:val="single"/>
        </w:rPr>
        <w:t>4</w:t>
      </w:r>
      <w:r w:rsidRPr="00432FD4">
        <w:rPr>
          <w:rFonts w:ascii="Times New Roman" w:hAnsi="Times New Roman" w:hint="eastAsia"/>
          <w:u w:val="single"/>
        </w:rPr>
        <w:t xml:space="preserve"> </w:t>
      </w:r>
      <w:r w:rsidRPr="00432FD4">
        <w:rPr>
          <w:rFonts w:ascii="Times New Roman" w:hAnsi="Times New Roman" w:hint="eastAsia"/>
        </w:rPr>
        <w:t>小時</w:t>
      </w:r>
    </w:p>
    <w:p w14:paraId="478209DA" w14:textId="77777777" w:rsidR="005323ED" w:rsidRPr="00432FD4" w:rsidRDefault="00F23861" w:rsidP="00F23861">
      <w:pPr>
        <w:spacing w:line="360" w:lineRule="auto"/>
        <w:rPr>
          <w:rFonts w:ascii="Times New Roman" w:hAnsi="Times New Roman"/>
          <w:u w:val="single"/>
        </w:rPr>
      </w:pPr>
      <w:r w:rsidRPr="00432FD4">
        <w:rPr>
          <w:rFonts w:ascii="Times New Roman" w:hAnsi="Times New Roman" w:hint="eastAsia"/>
        </w:rPr>
        <w:t>主辦單位：</w:t>
      </w:r>
      <w:r w:rsidRPr="00432FD4">
        <w:rPr>
          <w:rFonts w:ascii="Times New Roman" w:hAnsi="Times New Roman" w:hint="eastAsia"/>
          <w:u w:val="single"/>
        </w:rPr>
        <w:t xml:space="preserve"> </w:t>
      </w:r>
      <w:r w:rsidRPr="00432FD4">
        <w:rPr>
          <w:rFonts w:ascii="Times New Roman" w:hAnsi="Times New Roman" w:hint="eastAsia"/>
          <w:b/>
          <w:bCs/>
          <w:u w:val="single"/>
        </w:rPr>
        <w:t>亞東醫院精神科成癮醫學中心</w:t>
      </w:r>
      <w:r w:rsidRPr="00432FD4">
        <w:rPr>
          <w:rFonts w:ascii="Times New Roman" w:hAnsi="Times New Roman" w:hint="eastAsia"/>
          <w:u w:val="single"/>
        </w:rPr>
        <w:t xml:space="preserve"> </w:t>
      </w:r>
    </w:p>
    <w:tbl>
      <w:tblPr>
        <w:tblW w:w="89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10"/>
        <w:gridCol w:w="4370"/>
        <w:gridCol w:w="2968"/>
      </w:tblGrid>
      <w:tr w:rsidR="005323ED" w:rsidRPr="00432FD4" w14:paraId="225ABAA5" w14:textId="77777777" w:rsidTr="00F23861">
        <w:trPr>
          <w:trHeight w:val="790"/>
        </w:trPr>
        <w:tc>
          <w:tcPr>
            <w:tcW w:w="1610" w:type="dxa"/>
            <w:vAlign w:val="center"/>
          </w:tcPr>
          <w:p w14:paraId="62C0CBD5" w14:textId="77777777" w:rsidR="005323ED" w:rsidRPr="00432FD4" w:rsidRDefault="005323ED" w:rsidP="006427DE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bookmarkStart w:id="0" w:name="_Hlk536116210"/>
            <w:r w:rsidRPr="00432FD4">
              <w:rPr>
                <w:rFonts w:ascii="Times New Roman" w:eastAsia="標楷體" w:hAnsi="Times New Roman" w:hint="eastAsia"/>
              </w:rPr>
              <w:t>時間</w:t>
            </w:r>
          </w:p>
        </w:tc>
        <w:tc>
          <w:tcPr>
            <w:tcW w:w="4370" w:type="dxa"/>
            <w:vAlign w:val="center"/>
          </w:tcPr>
          <w:p w14:paraId="195889D7" w14:textId="77777777" w:rsidR="005323ED" w:rsidRPr="00432FD4" w:rsidRDefault="005323ED" w:rsidP="006427DE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432FD4">
              <w:rPr>
                <w:rFonts w:ascii="Times New Roman" w:eastAsia="標楷體" w:hAnsi="Times New Roman" w:hint="eastAsia"/>
              </w:rPr>
              <w:t>課程內容</w:t>
            </w:r>
          </w:p>
        </w:tc>
        <w:tc>
          <w:tcPr>
            <w:tcW w:w="2968" w:type="dxa"/>
            <w:vAlign w:val="center"/>
          </w:tcPr>
          <w:p w14:paraId="74ACC050" w14:textId="77777777" w:rsidR="005323ED" w:rsidRPr="00432FD4" w:rsidRDefault="005323ED" w:rsidP="006427DE">
            <w:pPr>
              <w:snapToGrid w:val="0"/>
              <w:ind w:firstLineChars="200" w:firstLine="480"/>
              <w:rPr>
                <w:rFonts w:ascii="Times New Roman" w:eastAsia="標楷體" w:hAnsi="Times New Roman"/>
              </w:rPr>
            </w:pPr>
            <w:r w:rsidRPr="00432FD4">
              <w:rPr>
                <w:rFonts w:ascii="Times New Roman" w:eastAsia="標楷體" w:hAnsi="Times New Roman" w:hint="eastAsia"/>
              </w:rPr>
              <w:t>講師</w:t>
            </w:r>
          </w:p>
        </w:tc>
      </w:tr>
      <w:tr w:rsidR="005323ED" w:rsidRPr="00432FD4" w14:paraId="5097F73B" w14:textId="77777777" w:rsidTr="00F23861">
        <w:trPr>
          <w:trHeight w:val="790"/>
        </w:trPr>
        <w:tc>
          <w:tcPr>
            <w:tcW w:w="1610" w:type="dxa"/>
            <w:shd w:val="clear" w:color="auto" w:fill="auto"/>
            <w:vAlign w:val="center"/>
          </w:tcPr>
          <w:p w14:paraId="0DB70FE8" w14:textId="77777777" w:rsidR="005323ED" w:rsidRPr="00432FD4" w:rsidRDefault="00F23861" w:rsidP="006427DE">
            <w:pPr>
              <w:rPr>
                <w:rFonts w:ascii="Times New Roman" w:eastAsia="標楷體" w:hAnsi="Times New Roman"/>
                <w:color w:val="222222"/>
              </w:rPr>
            </w:pPr>
            <w:r w:rsidRPr="00432FD4">
              <w:rPr>
                <w:rFonts w:ascii="Times New Roman" w:eastAsia="標楷體" w:hAnsi="Times New Roman" w:hint="eastAsia"/>
                <w:color w:val="222222"/>
              </w:rPr>
              <w:t>13:00~1</w:t>
            </w:r>
            <w:r w:rsidR="00432FD4" w:rsidRPr="00432FD4">
              <w:rPr>
                <w:rFonts w:ascii="Times New Roman" w:eastAsia="標楷體" w:hAnsi="Times New Roman" w:hint="eastAsia"/>
                <w:color w:val="222222"/>
              </w:rPr>
              <w:t>3</w:t>
            </w:r>
            <w:r w:rsidRPr="00432FD4">
              <w:rPr>
                <w:rFonts w:ascii="Times New Roman" w:eastAsia="標楷體" w:hAnsi="Times New Roman" w:hint="eastAsia"/>
                <w:color w:val="222222"/>
              </w:rPr>
              <w:t>:</w:t>
            </w:r>
            <w:r w:rsidR="00432FD4" w:rsidRPr="00432FD4">
              <w:rPr>
                <w:rFonts w:ascii="Times New Roman" w:eastAsia="標楷體" w:hAnsi="Times New Roman" w:hint="eastAsia"/>
                <w:color w:val="222222"/>
              </w:rPr>
              <w:t>4</w:t>
            </w:r>
            <w:r w:rsidRPr="00432FD4">
              <w:rPr>
                <w:rFonts w:ascii="Times New Roman" w:eastAsia="標楷體" w:hAnsi="Times New Roman" w:hint="eastAsia"/>
                <w:color w:val="222222"/>
              </w:rPr>
              <w:t>0</w:t>
            </w:r>
          </w:p>
        </w:tc>
        <w:tc>
          <w:tcPr>
            <w:tcW w:w="4370" w:type="dxa"/>
            <w:shd w:val="clear" w:color="auto" w:fill="auto"/>
            <w:vAlign w:val="center"/>
          </w:tcPr>
          <w:p w14:paraId="42E9E117" w14:textId="77777777" w:rsidR="00F23861" w:rsidRPr="00432FD4" w:rsidRDefault="00432FD4" w:rsidP="00F23861">
            <w:pPr>
              <w:rPr>
                <w:rFonts w:ascii="Times New Roman" w:eastAsia="標楷體" w:hAnsi="Times New Roman"/>
                <w:color w:val="222222"/>
              </w:rPr>
            </w:pPr>
            <w:r w:rsidRPr="00432FD4">
              <w:rPr>
                <w:rFonts w:ascii="Times New Roman" w:eastAsia="標楷體" w:hAnsi="Times New Roman" w:hint="eastAsia"/>
                <w:color w:val="222222"/>
              </w:rPr>
              <w:t>1.</w:t>
            </w:r>
            <w:r w:rsidR="00F23861" w:rsidRPr="00432FD4">
              <w:rPr>
                <w:rFonts w:ascii="Times New Roman" w:eastAsia="標楷體" w:hAnsi="Times New Roman" w:hint="eastAsia"/>
                <w:color w:val="222222"/>
              </w:rPr>
              <w:t>刑事司法法規與實務</w:t>
            </w:r>
          </w:p>
          <w:p w14:paraId="216D16D5" w14:textId="77777777" w:rsidR="005323ED" w:rsidRPr="00432FD4" w:rsidRDefault="00432FD4" w:rsidP="00F23861">
            <w:pPr>
              <w:rPr>
                <w:rFonts w:ascii="Times New Roman" w:eastAsia="標楷體" w:hAnsi="Times New Roman"/>
                <w:color w:val="222222"/>
              </w:rPr>
            </w:pPr>
            <w:r w:rsidRPr="00432FD4">
              <w:rPr>
                <w:rFonts w:ascii="Times New Roman" w:eastAsia="標楷體" w:hAnsi="Times New Roman" w:hint="eastAsia"/>
                <w:color w:val="222222"/>
              </w:rPr>
              <w:t>2.</w:t>
            </w:r>
            <w:r w:rsidR="00F23861" w:rsidRPr="00432FD4">
              <w:rPr>
                <w:rFonts w:ascii="Times New Roman" w:eastAsia="標楷體" w:hAnsi="Times New Roman" w:hint="eastAsia"/>
                <w:color w:val="222222"/>
              </w:rPr>
              <w:t>現行矯正機關組織與編制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111BD4C" w14:textId="77777777" w:rsidR="005323ED" w:rsidRPr="00432FD4" w:rsidRDefault="00F23861" w:rsidP="006427DE">
            <w:pPr>
              <w:rPr>
                <w:rFonts w:ascii="Times New Roman" w:eastAsia="標楷體" w:hAnsi="Times New Roman"/>
                <w:color w:val="222222"/>
              </w:rPr>
            </w:pPr>
            <w:r w:rsidRPr="00432FD4">
              <w:rPr>
                <w:rFonts w:ascii="Times New Roman" w:eastAsia="標楷體" w:hAnsi="Times New Roman" w:hint="eastAsia"/>
                <w:color w:val="222222"/>
              </w:rPr>
              <w:t>林明俊</w:t>
            </w:r>
          </w:p>
        </w:tc>
      </w:tr>
      <w:tr w:rsidR="00F23861" w:rsidRPr="00432FD4" w14:paraId="29FE3A43" w14:textId="77777777" w:rsidTr="00F23861">
        <w:trPr>
          <w:trHeight w:val="790"/>
        </w:trPr>
        <w:tc>
          <w:tcPr>
            <w:tcW w:w="1610" w:type="dxa"/>
            <w:shd w:val="clear" w:color="auto" w:fill="F2F2F2"/>
            <w:vAlign w:val="center"/>
          </w:tcPr>
          <w:p w14:paraId="70F47E8D" w14:textId="77777777" w:rsidR="00F23861" w:rsidRPr="00432FD4" w:rsidRDefault="00F23861" w:rsidP="00F23861">
            <w:pPr>
              <w:rPr>
                <w:rFonts w:ascii="Times New Roman" w:eastAsia="標楷體" w:hAnsi="Times New Roman"/>
                <w:color w:val="222222"/>
              </w:rPr>
            </w:pPr>
            <w:r w:rsidRPr="00432FD4">
              <w:rPr>
                <w:rFonts w:ascii="Times New Roman" w:eastAsia="標楷體" w:hAnsi="Times New Roman" w:hint="eastAsia"/>
                <w:color w:val="222222"/>
              </w:rPr>
              <w:t>1</w:t>
            </w:r>
            <w:r w:rsidR="00432FD4" w:rsidRPr="00432FD4">
              <w:rPr>
                <w:rFonts w:ascii="Times New Roman" w:eastAsia="標楷體" w:hAnsi="Times New Roman" w:hint="eastAsia"/>
                <w:color w:val="222222"/>
              </w:rPr>
              <w:t>3</w:t>
            </w:r>
            <w:r w:rsidRPr="00432FD4">
              <w:rPr>
                <w:rFonts w:ascii="Times New Roman" w:eastAsia="標楷體" w:hAnsi="Times New Roman" w:hint="eastAsia"/>
                <w:color w:val="222222"/>
              </w:rPr>
              <w:t>:</w:t>
            </w:r>
            <w:r w:rsidR="00432FD4" w:rsidRPr="00432FD4">
              <w:rPr>
                <w:rFonts w:ascii="Times New Roman" w:eastAsia="標楷體" w:hAnsi="Times New Roman" w:hint="eastAsia"/>
                <w:color w:val="222222"/>
              </w:rPr>
              <w:t>4</w:t>
            </w:r>
            <w:r w:rsidRPr="00432FD4">
              <w:rPr>
                <w:rFonts w:ascii="Times New Roman" w:eastAsia="標楷體" w:hAnsi="Times New Roman" w:hint="eastAsia"/>
                <w:color w:val="222222"/>
              </w:rPr>
              <w:t>0~14:</w:t>
            </w:r>
            <w:r w:rsidR="00432FD4" w:rsidRPr="00432FD4">
              <w:rPr>
                <w:rFonts w:ascii="Times New Roman" w:eastAsia="標楷體" w:hAnsi="Times New Roman" w:hint="eastAsia"/>
                <w:color w:val="222222"/>
              </w:rPr>
              <w:t>0</w:t>
            </w:r>
            <w:r w:rsidRPr="00432FD4">
              <w:rPr>
                <w:rFonts w:ascii="Times New Roman" w:eastAsia="標楷體" w:hAnsi="Times New Roman" w:hint="eastAsia"/>
                <w:color w:val="222222"/>
              </w:rPr>
              <w:t>0</w:t>
            </w:r>
          </w:p>
        </w:tc>
        <w:tc>
          <w:tcPr>
            <w:tcW w:w="4370" w:type="dxa"/>
            <w:shd w:val="clear" w:color="auto" w:fill="F2F2F2"/>
            <w:vAlign w:val="center"/>
          </w:tcPr>
          <w:p w14:paraId="6EA7EB8B" w14:textId="77777777" w:rsidR="00F23861" w:rsidRPr="00432FD4" w:rsidRDefault="00F23861" w:rsidP="00F23861">
            <w:pPr>
              <w:rPr>
                <w:rFonts w:ascii="Times New Roman" w:eastAsia="標楷體" w:hAnsi="Times New Roman"/>
                <w:color w:val="222222"/>
              </w:rPr>
            </w:pPr>
            <w:r w:rsidRPr="00432FD4">
              <w:rPr>
                <w:rFonts w:ascii="Times New Roman" w:eastAsia="標楷體" w:hAnsi="Times New Roman" w:hint="eastAsia"/>
                <w:color w:val="222222"/>
              </w:rPr>
              <w:t>Q &amp; A</w:t>
            </w:r>
            <w:r w:rsidRPr="00432FD4">
              <w:rPr>
                <w:rFonts w:ascii="Times New Roman" w:eastAsia="標楷體" w:hAnsi="Times New Roman" w:hint="eastAsia"/>
                <w:color w:val="222222"/>
              </w:rPr>
              <w:t>暨實務交流分享</w:t>
            </w:r>
          </w:p>
        </w:tc>
        <w:tc>
          <w:tcPr>
            <w:tcW w:w="2968" w:type="dxa"/>
            <w:shd w:val="clear" w:color="auto" w:fill="F2F2F2"/>
            <w:vAlign w:val="center"/>
          </w:tcPr>
          <w:p w14:paraId="3B042B4F" w14:textId="77777777" w:rsidR="00F23861" w:rsidRPr="00432FD4" w:rsidRDefault="00F23861" w:rsidP="00F23861">
            <w:pPr>
              <w:jc w:val="both"/>
              <w:rPr>
                <w:rFonts w:ascii="Times New Roman" w:eastAsia="標楷體" w:hAnsi="Times New Roman"/>
                <w:color w:val="222222"/>
              </w:rPr>
            </w:pPr>
            <w:r w:rsidRPr="00432FD4">
              <w:rPr>
                <w:rFonts w:ascii="Times New Roman" w:eastAsia="標楷體" w:hAnsi="Times New Roman" w:hint="eastAsia"/>
                <w:color w:val="222222"/>
              </w:rPr>
              <w:t>林明俊、侯德斌</w:t>
            </w:r>
            <w:r w:rsidR="00432FD4" w:rsidRPr="00432FD4">
              <w:rPr>
                <w:rFonts w:ascii="Times New Roman" w:eastAsia="標楷體" w:hAnsi="Times New Roman" w:hint="eastAsia"/>
                <w:color w:val="222222"/>
              </w:rPr>
              <w:t>、施顯學</w:t>
            </w:r>
          </w:p>
        </w:tc>
      </w:tr>
      <w:tr w:rsidR="00F23861" w:rsidRPr="00432FD4" w14:paraId="488EB655" w14:textId="77777777" w:rsidTr="00F23861">
        <w:trPr>
          <w:trHeight w:val="790"/>
        </w:trPr>
        <w:tc>
          <w:tcPr>
            <w:tcW w:w="1610" w:type="dxa"/>
            <w:vAlign w:val="center"/>
          </w:tcPr>
          <w:p w14:paraId="190DD789" w14:textId="77777777" w:rsidR="00F23861" w:rsidRPr="00432FD4" w:rsidRDefault="00432FD4" w:rsidP="00F23861">
            <w:pPr>
              <w:rPr>
                <w:rFonts w:ascii="Times New Roman" w:eastAsia="標楷體" w:hAnsi="Times New Roman"/>
                <w:color w:val="222222"/>
              </w:rPr>
            </w:pPr>
            <w:r w:rsidRPr="00432FD4">
              <w:rPr>
                <w:rFonts w:ascii="Times New Roman" w:eastAsia="標楷體" w:hAnsi="Times New Roman" w:hint="eastAsia"/>
                <w:color w:val="222222"/>
              </w:rPr>
              <w:t>14:00~14:40</w:t>
            </w:r>
          </w:p>
        </w:tc>
        <w:tc>
          <w:tcPr>
            <w:tcW w:w="4370" w:type="dxa"/>
            <w:vAlign w:val="center"/>
          </w:tcPr>
          <w:p w14:paraId="43126947" w14:textId="77777777" w:rsidR="00432FD4" w:rsidRPr="00432FD4" w:rsidRDefault="00432FD4" w:rsidP="00F23861">
            <w:pPr>
              <w:spacing w:line="460" w:lineRule="exact"/>
              <w:rPr>
                <w:rFonts w:ascii="Times New Roman" w:eastAsia="標楷體" w:hAnsi="Times New Roman"/>
                <w:color w:val="222222"/>
              </w:rPr>
            </w:pPr>
            <w:r w:rsidRPr="00432FD4">
              <w:rPr>
                <w:rFonts w:ascii="Times New Roman" w:eastAsia="標楷體" w:hAnsi="Times New Roman" w:hint="eastAsia"/>
                <w:color w:val="222222"/>
              </w:rPr>
              <w:t>1.</w:t>
            </w:r>
            <w:r w:rsidRPr="00432FD4">
              <w:rPr>
                <w:rFonts w:ascii="Times New Roman" w:eastAsia="標楷體" w:hAnsi="Times New Roman" w:hint="eastAsia"/>
                <w:color w:val="222222"/>
              </w:rPr>
              <w:t>近年毒品</w:t>
            </w:r>
            <w:proofErr w:type="gramStart"/>
            <w:r w:rsidRPr="00432FD4">
              <w:rPr>
                <w:rFonts w:ascii="Times New Roman" w:eastAsia="標楷體" w:hAnsi="Times New Roman" w:hint="eastAsia"/>
                <w:color w:val="222222"/>
              </w:rPr>
              <w:t>與酒駕收容</w:t>
            </w:r>
            <w:proofErr w:type="gramEnd"/>
            <w:r w:rsidRPr="00432FD4">
              <w:rPr>
                <w:rFonts w:ascii="Times New Roman" w:eastAsia="標楷體" w:hAnsi="Times New Roman" w:hint="eastAsia"/>
                <w:color w:val="222222"/>
              </w:rPr>
              <w:t>概況</w:t>
            </w:r>
          </w:p>
          <w:p w14:paraId="345D9FB6" w14:textId="77777777" w:rsidR="00F23861" w:rsidRPr="00432FD4" w:rsidRDefault="00432FD4" w:rsidP="00F23861">
            <w:pPr>
              <w:spacing w:line="460" w:lineRule="exact"/>
              <w:rPr>
                <w:rFonts w:ascii="Times New Roman" w:eastAsia="標楷體" w:hAnsi="Times New Roman"/>
                <w:color w:val="222222"/>
              </w:rPr>
            </w:pPr>
            <w:r w:rsidRPr="00432FD4">
              <w:rPr>
                <w:rFonts w:ascii="Times New Roman" w:eastAsia="標楷體" w:hAnsi="Times New Roman" w:hint="eastAsia"/>
                <w:color w:val="222222"/>
              </w:rPr>
              <w:t>2.</w:t>
            </w:r>
            <w:r w:rsidRPr="00432FD4">
              <w:rPr>
                <w:rFonts w:ascii="Times New Roman" w:eastAsia="標楷體" w:hAnsi="Times New Roman" w:hint="eastAsia"/>
                <w:color w:val="222222"/>
              </w:rPr>
              <w:t>毒品</w:t>
            </w:r>
            <w:proofErr w:type="gramStart"/>
            <w:r w:rsidRPr="00432FD4">
              <w:rPr>
                <w:rFonts w:ascii="Times New Roman" w:eastAsia="標楷體" w:hAnsi="Times New Roman" w:hint="eastAsia"/>
                <w:color w:val="222222"/>
              </w:rPr>
              <w:t>與酒駕收容</w:t>
            </w:r>
            <w:proofErr w:type="gramEnd"/>
            <w:r w:rsidRPr="00432FD4">
              <w:rPr>
                <w:rFonts w:ascii="Times New Roman" w:eastAsia="標楷體" w:hAnsi="Times New Roman" w:hint="eastAsia"/>
                <w:color w:val="222222"/>
              </w:rPr>
              <w:t>人常見問題</w:t>
            </w:r>
          </w:p>
        </w:tc>
        <w:tc>
          <w:tcPr>
            <w:tcW w:w="2968" w:type="dxa"/>
            <w:vAlign w:val="center"/>
          </w:tcPr>
          <w:p w14:paraId="06C4D792" w14:textId="77777777" w:rsidR="00F23861" w:rsidRPr="00432FD4" w:rsidRDefault="00432FD4" w:rsidP="00F23861">
            <w:pPr>
              <w:jc w:val="both"/>
              <w:rPr>
                <w:rFonts w:ascii="Times New Roman" w:eastAsia="標楷體" w:hAnsi="Times New Roman"/>
                <w:color w:val="222222"/>
              </w:rPr>
            </w:pPr>
            <w:r w:rsidRPr="00432FD4">
              <w:rPr>
                <w:rFonts w:ascii="Times New Roman" w:eastAsia="標楷體" w:hAnsi="Times New Roman" w:hint="eastAsia"/>
                <w:color w:val="222222"/>
              </w:rPr>
              <w:t>林明俊</w:t>
            </w:r>
          </w:p>
        </w:tc>
      </w:tr>
      <w:tr w:rsidR="00432FD4" w:rsidRPr="00432FD4" w14:paraId="331C440B" w14:textId="77777777" w:rsidTr="00F23861">
        <w:trPr>
          <w:trHeight w:val="790"/>
        </w:trPr>
        <w:tc>
          <w:tcPr>
            <w:tcW w:w="1610" w:type="dxa"/>
            <w:shd w:val="clear" w:color="auto" w:fill="F2F2F2"/>
            <w:vAlign w:val="center"/>
          </w:tcPr>
          <w:p w14:paraId="25F5C0DC" w14:textId="77777777" w:rsidR="00432FD4" w:rsidRPr="00432FD4" w:rsidRDefault="00432FD4" w:rsidP="00432FD4">
            <w:pPr>
              <w:rPr>
                <w:rFonts w:ascii="Times New Roman" w:eastAsia="標楷體" w:hAnsi="Times New Roman"/>
                <w:color w:val="222222"/>
              </w:rPr>
            </w:pPr>
            <w:r w:rsidRPr="00432FD4">
              <w:rPr>
                <w:rFonts w:ascii="Times New Roman" w:eastAsia="標楷體" w:hAnsi="Times New Roman" w:hint="eastAsia"/>
                <w:color w:val="222222"/>
              </w:rPr>
              <w:t>14:40~15:00</w:t>
            </w:r>
          </w:p>
        </w:tc>
        <w:tc>
          <w:tcPr>
            <w:tcW w:w="4370" w:type="dxa"/>
            <w:shd w:val="clear" w:color="auto" w:fill="F2F2F2"/>
            <w:vAlign w:val="center"/>
          </w:tcPr>
          <w:p w14:paraId="5FF47390" w14:textId="77777777" w:rsidR="00432FD4" w:rsidRPr="00432FD4" w:rsidRDefault="00432FD4" w:rsidP="00432FD4">
            <w:pPr>
              <w:rPr>
                <w:rFonts w:ascii="Times New Roman" w:eastAsia="標楷體" w:hAnsi="Times New Roman"/>
                <w:color w:val="222222"/>
              </w:rPr>
            </w:pPr>
            <w:r w:rsidRPr="00432FD4">
              <w:rPr>
                <w:rFonts w:ascii="Times New Roman" w:eastAsia="標楷體" w:hAnsi="Times New Roman" w:hint="eastAsia"/>
                <w:color w:val="222222"/>
              </w:rPr>
              <w:t>Q &amp; A</w:t>
            </w:r>
            <w:r w:rsidRPr="00432FD4">
              <w:rPr>
                <w:rFonts w:ascii="Times New Roman" w:eastAsia="標楷體" w:hAnsi="Times New Roman" w:hint="eastAsia"/>
                <w:color w:val="222222"/>
              </w:rPr>
              <w:t>暨實務交流分享</w:t>
            </w:r>
          </w:p>
        </w:tc>
        <w:tc>
          <w:tcPr>
            <w:tcW w:w="2968" w:type="dxa"/>
            <w:shd w:val="clear" w:color="auto" w:fill="F2F2F2"/>
            <w:vAlign w:val="center"/>
          </w:tcPr>
          <w:p w14:paraId="40024BA1" w14:textId="77777777" w:rsidR="00432FD4" w:rsidRPr="00432FD4" w:rsidRDefault="00432FD4" w:rsidP="00432FD4">
            <w:pPr>
              <w:jc w:val="both"/>
              <w:rPr>
                <w:rFonts w:ascii="Times New Roman" w:eastAsia="標楷體" w:hAnsi="Times New Roman"/>
                <w:color w:val="222222"/>
              </w:rPr>
            </w:pPr>
            <w:r w:rsidRPr="00432FD4">
              <w:rPr>
                <w:rFonts w:ascii="Times New Roman" w:eastAsia="標楷體" w:hAnsi="Times New Roman" w:hint="eastAsia"/>
                <w:color w:val="222222"/>
              </w:rPr>
              <w:t>林明俊、侯德斌、施顯學</w:t>
            </w:r>
          </w:p>
        </w:tc>
      </w:tr>
      <w:tr w:rsidR="00432FD4" w:rsidRPr="00432FD4" w14:paraId="24CE1765" w14:textId="77777777" w:rsidTr="00F23861">
        <w:trPr>
          <w:trHeight w:val="790"/>
        </w:trPr>
        <w:tc>
          <w:tcPr>
            <w:tcW w:w="1610" w:type="dxa"/>
            <w:vAlign w:val="center"/>
          </w:tcPr>
          <w:p w14:paraId="5E6B2AB1" w14:textId="77777777" w:rsidR="00432FD4" w:rsidRPr="00432FD4" w:rsidRDefault="00432FD4" w:rsidP="00432FD4">
            <w:pPr>
              <w:rPr>
                <w:rFonts w:ascii="Times New Roman" w:eastAsia="標楷體" w:hAnsi="Times New Roman"/>
                <w:color w:val="222222"/>
              </w:rPr>
            </w:pPr>
            <w:r w:rsidRPr="00432FD4">
              <w:rPr>
                <w:rFonts w:ascii="Times New Roman" w:eastAsia="標楷體" w:hAnsi="Times New Roman" w:hint="eastAsia"/>
                <w:color w:val="222222"/>
              </w:rPr>
              <w:t>15:00~15:40</w:t>
            </w:r>
          </w:p>
        </w:tc>
        <w:tc>
          <w:tcPr>
            <w:tcW w:w="4370" w:type="dxa"/>
            <w:vAlign w:val="center"/>
          </w:tcPr>
          <w:p w14:paraId="5051BA31" w14:textId="77777777" w:rsidR="00432FD4" w:rsidRPr="00432FD4" w:rsidRDefault="00432FD4" w:rsidP="00432FD4">
            <w:pPr>
              <w:spacing w:line="460" w:lineRule="exact"/>
              <w:rPr>
                <w:rFonts w:ascii="Times New Roman" w:eastAsia="標楷體" w:hAnsi="Times New Roman"/>
                <w:color w:val="222222"/>
              </w:rPr>
            </w:pPr>
            <w:r w:rsidRPr="00432FD4">
              <w:rPr>
                <w:rFonts w:ascii="Times New Roman" w:eastAsia="標楷體" w:hAnsi="Times New Roman" w:hint="eastAsia"/>
                <w:color w:val="222222"/>
              </w:rPr>
              <w:t>1.</w:t>
            </w:r>
            <w:r w:rsidRPr="00432FD4">
              <w:rPr>
                <w:rFonts w:ascii="Times New Roman" w:eastAsia="標楷體" w:hAnsi="Times New Roman" w:hint="eastAsia"/>
                <w:color w:val="222222"/>
              </w:rPr>
              <w:t>毒品</w:t>
            </w:r>
            <w:proofErr w:type="gramStart"/>
            <w:r w:rsidRPr="00432FD4">
              <w:rPr>
                <w:rFonts w:ascii="Times New Roman" w:eastAsia="標楷體" w:hAnsi="Times New Roman" w:hint="eastAsia"/>
                <w:color w:val="222222"/>
              </w:rPr>
              <w:t>與酒駕收容</w:t>
            </w:r>
            <w:proofErr w:type="gramEnd"/>
            <w:r w:rsidRPr="00432FD4">
              <w:rPr>
                <w:rFonts w:ascii="Times New Roman" w:eastAsia="標楷體" w:hAnsi="Times New Roman" w:hint="eastAsia"/>
                <w:color w:val="222222"/>
              </w:rPr>
              <w:t>人於矯正機關之處遇</w:t>
            </w:r>
          </w:p>
          <w:p w14:paraId="6A60C73C" w14:textId="77777777" w:rsidR="00432FD4" w:rsidRPr="00432FD4" w:rsidRDefault="00432FD4" w:rsidP="00432FD4">
            <w:pPr>
              <w:spacing w:line="460" w:lineRule="exact"/>
              <w:rPr>
                <w:rFonts w:ascii="Times New Roman" w:eastAsia="標楷體" w:hAnsi="Times New Roman"/>
                <w:color w:val="222222"/>
              </w:rPr>
            </w:pPr>
            <w:r w:rsidRPr="00432FD4">
              <w:rPr>
                <w:rFonts w:ascii="Times New Roman" w:eastAsia="標楷體" w:hAnsi="Times New Roman" w:hint="eastAsia"/>
                <w:color w:val="222222"/>
              </w:rPr>
              <w:t>2.</w:t>
            </w:r>
            <w:r w:rsidRPr="00432FD4">
              <w:rPr>
                <w:rFonts w:ascii="Times New Roman" w:eastAsia="標楷體" w:hAnsi="Times New Roman" w:hint="eastAsia"/>
                <w:color w:val="222222"/>
              </w:rPr>
              <w:t>毒品</w:t>
            </w:r>
            <w:proofErr w:type="gramStart"/>
            <w:r w:rsidRPr="00432FD4">
              <w:rPr>
                <w:rFonts w:ascii="Times New Roman" w:eastAsia="標楷體" w:hAnsi="Times New Roman" w:hint="eastAsia"/>
                <w:color w:val="222222"/>
              </w:rPr>
              <w:t>與酒駕收容</w:t>
            </w:r>
            <w:proofErr w:type="gramEnd"/>
            <w:r w:rsidRPr="00432FD4">
              <w:rPr>
                <w:rFonts w:ascii="Times New Roman" w:eastAsia="標楷體" w:hAnsi="Times New Roman" w:hint="eastAsia"/>
                <w:color w:val="222222"/>
              </w:rPr>
              <w:t>人常見身心疾病與社會經濟問題</w:t>
            </w:r>
          </w:p>
        </w:tc>
        <w:tc>
          <w:tcPr>
            <w:tcW w:w="2968" w:type="dxa"/>
            <w:vAlign w:val="center"/>
          </w:tcPr>
          <w:p w14:paraId="1DC8360B" w14:textId="77777777" w:rsidR="00432FD4" w:rsidRPr="00432FD4" w:rsidRDefault="00432FD4" w:rsidP="00432FD4">
            <w:pPr>
              <w:jc w:val="both"/>
              <w:rPr>
                <w:rFonts w:ascii="Times New Roman" w:eastAsia="標楷體" w:hAnsi="Times New Roman"/>
                <w:color w:val="222222"/>
              </w:rPr>
            </w:pPr>
            <w:r w:rsidRPr="00432FD4">
              <w:rPr>
                <w:rFonts w:ascii="Times New Roman" w:eastAsia="標楷體" w:hAnsi="Times New Roman" w:hint="eastAsia"/>
                <w:color w:val="222222"/>
              </w:rPr>
              <w:t>林明俊</w:t>
            </w:r>
          </w:p>
        </w:tc>
      </w:tr>
      <w:tr w:rsidR="00432FD4" w:rsidRPr="00432FD4" w14:paraId="16536AAE" w14:textId="77777777" w:rsidTr="00F23861">
        <w:trPr>
          <w:trHeight w:val="790"/>
        </w:trPr>
        <w:tc>
          <w:tcPr>
            <w:tcW w:w="1610" w:type="dxa"/>
            <w:shd w:val="clear" w:color="auto" w:fill="F2F2F2"/>
            <w:vAlign w:val="center"/>
          </w:tcPr>
          <w:p w14:paraId="1164378A" w14:textId="77777777" w:rsidR="00432FD4" w:rsidRPr="00432FD4" w:rsidRDefault="00432FD4" w:rsidP="00432FD4">
            <w:pPr>
              <w:rPr>
                <w:rFonts w:ascii="Times New Roman" w:eastAsia="標楷體" w:hAnsi="Times New Roman"/>
                <w:color w:val="222222"/>
              </w:rPr>
            </w:pPr>
            <w:r w:rsidRPr="00432FD4">
              <w:rPr>
                <w:rFonts w:ascii="Times New Roman" w:eastAsia="標楷體" w:hAnsi="Times New Roman" w:hint="eastAsia"/>
                <w:color w:val="222222"/>
              </w:rPr>
              <w:t>15:40~16:00</w:t>
            </w:r>
          </w:p>
        </w:tc>
        <w:tc>
          <w:tcPr>
            <w:tcW w:w="4370" w:type="dxa"/>
            <w:shd w:val="clear" w:color="auto" w:fill="F2F2F2"/>
            <w:vAlign w:val="center"/>
          </w:tcPr>
          <w:p w14:paraId="4CB3654D" w14:textId="77777777" w:rsidR="00432FD4" w:rsidRPr="00432FD4" w:rsidRDefault="00432FD4" w:rsidP="00432FD4">
            <w:pPr>
              <w:rPr>
                <w:rFonts w:ascii="Times New Roman" w:eastAsia="標楷體" w:hAnsi="Times New Roman"/>
                <w:color w:val="222222"/>
              </w:rPr>
            </w:pPr>
            <w:r w:rsidRPr="00432FD4">
              <w:rPr>
                <w:rFonts w:ascii="Times New Roman" w:eastAsia="標楷體" w:hAnsi="Times New Roman" w:hint="eastAsia"/>
                <w:color w:val="222222"/>
              </w:rPr>
              <w:t>Q &amp; A</w:t>
            </w:r>
            <w:r w:rsidRPr="00432FD4">
              <w:rPr>
                <w:rFonts w:ascii="Times New Roman" w:eastAsia="標楷體" w:hAnsi="Times New Roman" w:hint="eastAsia"/>
                <w:color w:val="222222"/>
              </w:rPr>
              <w:t>暨實務交流分享</w:t>
            </w:r>
          </w:p>
        </w:tc>
        <w:tc>
          <w:tcPr>
            <w:tcW w:w="2968" w:type="dxa"/>
            <w:shd w:val="clear" w:color="auto" w:fill="F2F2F2"/>
            <w:vAlign w:val="center"/>
          </w:tcPr>
          <w:p w14:paraId="19420F58" w14:textId="77777777" w:rsidR="00432FD4" w:rsidRPr="00432FD4" w:rsidRDefault="00432FD4" w:rsidP="00432FD4">
            <w:pPr>
              <w:rPr>
                <w:rFonts w:ascii="Times New Roman" w:eastAsia="標楷體" w:hAnsi="Times New Roman"/>
                <w:color w:val="222222"/>
              </w:rPr>
            </w:pPr>
            <w:r w:rsidRPr="00432FD4">
              <w:rPr>
                <w:rFonts w:ascii="Times New Roman" w:eastAsia="標楷體" w:hAnsi="Times New Roman" w:hint="eastAsia"/>
                <w:color w:val="222222"/>
              </w:rPr>
              <w:t>林明俊、侯德斌、施顯學</w:t>
            </w:r>
          </w:p>
        </w:tc>
      </w:tr>
      <w:tr w:rsidR="00432FD4" w:rsidRPr="00432FD4" w14:paraId="4B5B0519" w14:textId="77777777" w:rsidTr="00F23861">
        <w:trPr>
          <w:trHeight w:val="790"/>
        </w:trPr>
        <w:tc>
          <w:tcPr>
            <w:tcW w:w="1610" w:type="dxa"/>
            <w:vAlign w:val="center"/>
          </w:tcPr>
          <w:p w14:paraId="1930422C" w14:textId="77777777" w:rsidR="00432FD4" w:rsidRPr="00432FD4" w:rsidRDefault="00432FD4" w:rsidP="00432FD4">
            <w:pPr>
              <w:rPr>
                <w:rFonts w:ascii="Times New Roman" w:eastAsia="標楷體" w:hAnsi="Times New Roman"/>
                <w:color w:val="222222"/>
              </w:rPr>
            </w:pPr>
            <w:r w:rsidRPr="00432FD4">
              <w:rPr>
                <w:rFonts w:ascii="Times New Roman" w:eastAsia="標楷體" w:hAnsi="Times New Roman" w:hint="eastAsia"/>
                <w:color w:val="222222"/>
              </w:rPr>
              <w:t>16:00~</w:t>
            </w:r>
            <w:r w:rsidRPr="00432FD4">
              <w:rPr>
                <w:rFonts w:ascii="Times New Roman" w:eastAsia="標楷體" w:hAnsi="Times New Roman"/>
                <w:color w:val="222222"/>
              </w:rPr>
              <w:t>17:00</w:t>
            </w:r>
          </w:p>
        </w:tc>
        <w:tc>
          <w:tcPr>
            <w:tcW w:w="4370" w:type="dxa"/>
            <w:vAlign w:val="center"/>
          </w:tcPr>
          <w:p w14:paraId="6B6744DC" w14:textId="77777777" w:rsidR="00432FD4" w:rsidRPr="00432FD4" w:rsidRDefault="00432FD4" w:rsidP="00432FD4">
            <w:pPr>
              <w:rPr>
                <w:rFonts w:ascii="Times New Roman" w:eastAsia="標楷體" w:hAnsi="Times New Roman"/>
                <w:color w:val="222222"/>
              </w:rPr>
            </w:pPr>
            <w:r w:rsidRPr="00432FD4">
              <w:rPr>
                <w:rFonts w:ascii="Times New Roman" w:eastAsia="標楷體" w:hAnsi="Times New Roman" w:hint="eastAsia"/>
                <w:color w:val="222222"/>
              </w:rPr>
              <w:t>1.</w:t>
            </w:r>
            <w:r w:rsidRPr="00432FD4">
              <w:rPr>
                <w:rFonts w:ascii="Times New Roman" w:eastAsia="標楷體" w:hAnsi="Times New Roman" w:hint="eastAsia"/>
                <w:color w:val="222222"/>
              </w:rPr>
              <w:t>對外合作與案例分享</w:t>
            </w:r>
          </w:p>
          <w:p w14:paraId="73C99292" w14:textId="77777777" w:rsidR="00432FD4" w:rsidRPr="00432FD4" w:rsidRDefault="00432FD4" w:rsidP="00432FD4">
            <w:pPr>
              <w:rPr>
                <w:rFonts w:ascii="Times New Roman" w:eastAsia="標楷體" w:hAnsi="Times New Roman"/>
                <w:color w:val="000000"/>
              </w:rPr>
            </w:pPr>
            <w:r w:rsidRPr="00432FD4">
              <w:rPr>
                <w:rFonts w:ascii="Times New Roman" w:eastAsia="標楷體" w:hAnsi="Times New Roman" w:hint="eastAsia"/>
                <w:color w:val="222222"/>
              </w:rPr>
              <w:t>2.</w:t>
            </w:r>
            <w:r w:rsidRPr="00432FD4">
              <w:rPr>
                <w:rFonts w:ascii="Times New Roman" w:eastAsia="標楷體" w:hAnsi="Times New Roman" w:hint="eastAsia"/>
                <w:color w:val="222222"/>
              </w:rPr>
              <w:t>綜合討論、賦歸</w:t>
            </w:r>
          </w:p>
        </w:tc>
        <w:tc>
          <w:tcPr>
            <w:tcW w:w="2968" w:type="dxa"/>
            <w:vAlign w:val="center"/>
          </w:tcPr>
          <w:p w14:paraId="1708E58D" w14:textId="77777777" w:rsidR="00432FD4" w:rsidRPr="00432FD4" w:rsidRDefault="00432FD4" w:rsidP="00432FD4">
            <w:pPr>
              <w:rPr>
                <w:rFonts w:ascii="Times New Roman" w:eastAsia="標楷體" w:hAnsi="Times New Roman"/>
                <w:color w:val="222222"/>
              </w:rPr>
            </w:pPr>
            <w:r w:rsidRPr="00432FD4">
              <w:rPr>
                <w:rFonts w:ascii="Times New Roman" w:eastAsia="標楷體" w:hAnsi="Times New Roman" w:hint="eastAsia"/>
                <w:color w:val="222222"/>
              </w:rPr>
              <w:t>林明俊、侯德斌、施顯學</w:t>
            </w:r>
          </w:p>
        </w:tc>
      </w:tr>
      <w:bookmarkEnd w:id="0"/>
    </w:tbl>
    <w:p w14:paraId="7DDF76BB" w14:textId="77777777" w:rsidR="005323ED" w:rsidRPr="00432FD4" w:rsidRDefault="005323ED" w:rsidP="00F23861">
      <w:pPr>
        <w:spacing w:line="460" w:lineRule="exact"/>
        <w:jc w:val="both"/>
        <w:rPr>
          <w:rFonts w:ascii="Times New Roman" w:eastAsia="標楷體" w:hAnsi="Times New Roman"/>
        </w:rPr>
      </w:pPr>
    </w:p>
    <w:sectPr w:rsidR="005323ED" w:rsidRPr="00432F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795F4" w14:textId="77777777" w:rsidR="0031226A" w:rsidRDefault="0031226A" w:rsidP="00D21ACB">
      <w:r>
        <w:separator/>
      </w:r>
    </w:p>
  </w:endnote>
  <w:endnote w:type="continuationSeparator" w:id="0">
    <w:p w14:paraId="3D518139" w14:textId="77777777" w:rsidR="0031226A" w:rsidRDefault="0031226A" w:rsidP="00D2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2E9B9" w14:textId="77777777" w:rsidR="0031226A" w:rsidRDefault="0031226A" w:rsidP="00D21ACB">
      <w:r>
        <w:separator/>
      </w:r>
    </w:p>
  </w:footnote>
  <w:footnote w:type="continuationSeparator" w:id="0">
    <w:p w14:paraId="495821A7" w14:textId="77777777" w:rsidR="0031226A" w:rsidRDefault="0031226A" w:rsidP="00D21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7965"/>
    <w:multiLevelType w:val="hybridMultilevel"/>
    <w:tmpl w:val="2E946CD6"/>
    <w:lvl w:ilvl="0" w:tplc="99503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551AC2"/>
    <w:multiLevelType w:val="hybridMultilevel"/>
    <w:tmpl w:val="6616DB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2B17D7"/>
    <w:multiLevelType w:val="hybridMultilevel"/>
    <w:tmpl w:val="7B42FE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776995">
    <w:abstractNumId w:val="0"/>
  </w:num>
  <w:num w:numId="2" w16cid:durableId="1341809426">
    <w:abstractNumId w:val="1"/>
  </w:num>
  <w:num w:numId="3" w16cid:durableId="1266842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7B"/>
    <w:rsid w:val="00061455"/>
    <w:rsid w:val="000C4BAB"/>
    <w:rsid w:val="00186CA0"/>
    <w:rsid w:val="001C1BFD"/>
    <w:rsid w:val="00224049"/>
    <w:rsid w:val="002D353B"/>
    <w:rsid w:val="00310202"/>
    <w:rsid w:val="0031226A"/>
    <w:rsid w:val="00313C54"/>
    <w:rsid w:val="00343619"/>
    <w:rsid w:val="003C52AE"/>
    <w:rsid w:val="00432FD4"/>
    <w:rsid w:val="004A54A3"/>
    <w:rsid w:val="004C5595"/>
    <w:rsid w:val="005323ED"/>
    <w:rsid w:val="005D667B"/>
    <w:rsid w:val="006B6650"/>
    <w:rsid w:val="006F5D63"/>
    <w:rsid w:val="007A40E5"/>
    <w:rsid w:val="00882568"/>
    <w:rsid w:val="00953EE4"/>
    <w:rsid w:val="009A00FB"/>
    <w:rsid w:val="009B5C7C"/>
    <w:rsid w:val="00AD23CF"/>
    <w:rsid w:val="00C058AA"/>
    <w:rsid w:val="00C25F7F"/>
    <w:rsid w:val="00C56E31"/>
    <w:rsid w:val="00C7055F"/>
    <w:rsid w:val="00D21ACB"/>
    <w:rsid w:val="00DE6149"/>
    <w:rsid w:val="00E07F90"/>
    <w:rsid w:val="00E150F5"/>
    <w:rsid w:val="00F23861"/>
    <w:rsid w:val="00FF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B5EE4"/>
  <w15:docId w15:val="{69ACEA90-50BD-42AD-BC57-D8EFEDE7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CA0"/>
    <w:pPr>
      <w:ind w:leftChars="200" w:left="480"/>
    </w:pPr>
  </w:style>
  <w:style w:type="paragraph" w:styleId="Web">
    <w:name w:val="Normal (Web)"/>
    <w:basedOn w:val="a"/>
    <w:uiPriority w:val="99"/>
    <w:unhideWhenUsed/>
    <w:rsid w:val="007A40E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56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56E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1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21AC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21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21A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 Pu</dc:creator>
  <cp:lastModifiedBy>黃三原</cp:lastModifiedBy>
  <cp:revision>2</cp:revision>
  <cp:lastPrinted>2019-03-07T04:35:00Z</cp:lastPrinted>
  <dcterms:created xsi:type="dcterms:W3CDTF">2024-03-01T09:48:00Z</dcterms:created>
  <dcterms:modified xsi:type="dcterms:W3CDTF">2024-03-01T09:48:00Z</dcterms:modified>
</cp:coreProperties>
</file>