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09" w:rsidRPr="0062755F" w:rsidRDefault="007C7F6F" w:rsidP="00182F09">
      <w:pPr>
        <w:spacing w:line="360" w:lineRule="auto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bookmarkStart w:id="0" w:name="_GoBack"/>
      <w:bookmarkEnd w:id="0"/>
      <w:r w:rsidRPr="0062755F">
        <w:rPr>
          <w:rFonts w:ascii="Times New Roman" w:eastAsia="標楷體" w:hAnsi="Times New Roman" w:cs="Times New Roman" w:hint="eastAsia"/>
          <w:b/>
          <w:sz w:val="32"/>
          <w:szCs w:val="24"/>
        </w:rPr>
        <w:t>2019</w:t>
      </w:r>
      <w:r w:rsidRPr="0062755F">
        <w:rPr>
          <w:rFonts w:ascii="Times New Roman" w:eastAsia="標楷體" w:hAnsi="Times New Roman" w:cs="Times New Roman" w:hint="eastAsia"/>
          <w:b/>
          <w:sz w:val="32"/>
          <w:szCs w:val="24"/>
        </w:rPr>
        <w:t>毒品醫療戒治及趨勢國際學術論壇</w:t>
      </w:r>
    </w:p>
    <w:p w:rsidR="004D489F" w:rsidRPr="00211EB1" w:rsidRDefault="004372EC" w:rsidP="004D489F">
      <w:pPr>
        <w:spacing w:line="360" w:lineRule="auto"/>
        <w:jc w:val="center"/>
        <w:rPr>
          <w:rFonts w:ascii="Times New Roman" w:eastAsia="標楷體" w:hAnsi="Times New Roman" w:cs="Times New Roman"/>
          <w:szCs w:val="24"/>
        </w:rPr>
      </w:pPr>
      <w:r w:rsidRPr="0062755F">
        <w:rPr>
          <w:rFonts w:ascii="Times New Roman" w:eastAsia="標楷體" w:hAnsi="Times New Roman" w:cs="Times New Roman"/>
          <w:b/>
          <w:sz w:val="32"/>
          <w:szCs w:val="24"/>
        </w:rPr>
        <w:t xml:space="preserve">2019 International Conference on </w:t>
      </w:r>
      <w:r w:rsidR="004D489F" w:rsidRPr="0062755F">
        <w:rPr>
          <w:rFonts w:ascii="Times New Roman" w:eastAsia="標楷體" w:hAnsi="Times New Roman" w:cs="Times New Roman"/>
          <w:b/>
          <w:sz w:val="32"/>
          <w:szCs w:val="24"/>
        </w:rPr>
        <w:t>Addiction Treatment</w:t>
      </w:r>
      <w:r w:rsidR="004D489F">
        <w:rPr>
          <w:rFonts w:ascii="Times New Roman" w:eastAsia="標楷體" w:hAnsi="Times New Roman" w:cs="Times New Roman"/>
          <w:b/>
          <w:sz w:val="32"/>
          <w:szCs w:val="24"/>
        </w:rPr>
        <w:t xml:space="preserve"> and</w:t>
      </w:r>
    </w:p>
    <w:p w:rsidR="00525E66" w:rsidRPr="00211EB1" w:rsidRDefault="004372EC" w:rsidP="008F4ADE">
      <w:pPr>
        <w:spacing w:line="360" w:lineRule="auto"/>
        <w:jc w:val="center"/>
        <w:rPr>
          <w:rFonts w:ascii="Times New Roman" w:eastAsia="標楷體" w:hAnsi="Times New Roman" w:cs="Times New Roman"/>
          <w:szCs w:val="24"/>
        </w:rPr>
      </w:pPr>
      <w:r w:rsidRPr="0062755F">
        <w:rPr>
          <w:rFonts w:ascii="Times New Roman" w:eastAsia="標楷體" w:hAnsi="Times New Roman" w:cs="Times New Roman"/>
          <w:b/>
          <w:sz w:val="32"/>
          <w:szCs w:val="24"/>
        </w:rPr>
        <w:t xml:space="preserve">Site-Specific Drug Control </w:t>
      </w:r>
    </w:p>
    <w:p w:rsidR="0062755F" w:rsidRDefault="0062755F" w:rsidP="00182F09">
      <w:pPr>
        <w:rPr>
          <w:rFonts w:ascii="Times New Roman" w:eastAsia="標楷體" w:hAnsi="Times New Roman" w:cs="Times New Roman"/>
          <w:b/>
          <w:szCs w:val="24"/>
        </w:rPr>
      </w:pPr>
      <w:r w:rsidRPr="00F23CE6">
        <w:rPr>
          <w:rFonts w:ascii="Times New Roman" w:eastAsia="標楷體" w:hAnsi="Times New Roman" w:cs="Times New Roman"/>
          <w:b/>
          <w:szCs w:val="24"/>
        </w:rPr>
        <w:t>地點</w:t>
      </w:r>
      <w:r>
        <w:rPr>
          <w:rFonts w:ascii="Times New Roman" w:eastAsia="標楷體" w:hAnsi="Times New Roman" w:cs="Times New Roman" w:hint="eastAsia"/>
          <w:b/>
          <w:szCs w:val="24"/>
        </w:rPr>
        <w:t xml:space="preserve"> / </w:t>
      </w:r>
      <w:r w:rsidR="003C45D3" w:rsidRPr="00F23CE6">
        <w:rPr>
          <w:rFonts w:ascii="Times New Roman" w:eastAsia="標楷體" w:hAnsi="Times New Roman" w:cs="Times New Roman"/>
          <w:b/>
          <w:szCs w:val="24"/>
        </w:rPr>
        <w:t>Venue</w:t>
      </w:r>
      <w:r w:rsidR="003C45D3" w:rsidRPr="00F23CE6">
        <w:rPr>
          <w:rFonts w:ascii="Times New Roman" w:eastAsia="標楷體" w:hAnsi="Times New Roman" w:cs="Times New Roman"/>
          <w:b/>
          <w:szCs w:val="24"/>
        </w:rPr>
        <w:t>：</w:t>
      </w:r>
      <w:r w:rsidRPr="00F23CE6">
        <w:rPr>
          <w:rFonts w:ascii="Times New Roman" w:eastAsia="標楷體" w:hAnsi="Times New Roman" w:cs="Times New Roman" w:hint="eastAsia"/>
          <w:b/>
          <w:szCs w:val="24"/>
        </w:rPr>
        <w:t>高</w:t>
      </w:r>
      <w:r w:rsidR="004D489F">
        <w:rPr>
          <w:rFonts w:ascii="Times New Roman" w:eastAsia="標楷體" w:hAnsi="Times New Roman" w:cs="Times New Roman" w:hint="eastAsia"/>
          <w:b/>
          <w:szCs w:val="24"/>
        </w:rPr>
        <w:t>雄</w:t>
      </w:r>
      <w:r w:rsidRPr="00F23CE6">
        <w:rPr>
          <w:rFonts w:ascii="Times New Roman" w:eastAsia="標楷體" w:hAnsi="Times New Roman" w:cs="Times New Roman" w:hint="eastAsia"/>
          <w:b/>
          <w:szCs w:val="24"/>
        </w:rPr>
        <w:t>醫</w:t>
      </w:r>
      <w:r w:rsidR="004D489F">
        <w:rPr>
          <w:rFonts w:ascii="Times New Roman" w:eastAsia="標楷體" w:hAnsi="Times New Roman" w:cs="Times New Roman" w:hint="eastAsia"/>
          <w:b/>
          <w:szCs w:val="24"/>
        </w:rPr>
        <w:t>學大學</w:t>
      </w:r>
      <w:r w:rsidRPr="00F23CE6">
        <w:rPr>
          <w:rFonts w:ascii="Times New Roman" w:eastAsia="標楷體" w:hAnsi="Times New Roman" w:cs="Times New Roman" w:hint="eastAsia"/>
          <w:b/>
          <w:szCs w:val="24"/>
        </w:rPr>
        <w:t>國際會議中心</w:t>
      </w:r>
      <w:r w:rsidRPr="00F23CE6">
        <w:rPr>
          <w:rFonts w:ascii="Times New Roman" w:eastAsia="標楷體" w:hAnsi="Times New Roman" w:cs="Times New Roman" w:hint="eastAsia"/>
          <w:b/>
          <w:szCs w:val="24"/>
        </w:rPr>
        <w:t>-B</w:t>
      </w:r>
      <w:r w:rsidRPr="00F23CE6">
        <w:rPr>
          <w:rFonts w:ascii="Times New Roman" w:eastAsia="標楷體" w:hAnsi="Times New Roman" w:cs="Times New Roman" w:hint="eastAsia"/>
          <w:b/>
          <w:szCs w:val="24"/>
        </w:rPr>
        <w:t>廳</w:t>
      </w:r>
    </w:p>
    <w:p w:rsidR="005E2913" w:rsidRPr="00F23CE6" w:rsidRDefault="0062755F" w:rsidP="00182F09">
      <w:pPr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 xml:space="preserve">             </w:t>
      </w:r>
      <w:r w:rsidR="002F69DA" w:rsidRPr="00F23CE6">
        <w:rPr>
          <w:rFonts w:ascii="Times New Roman" w:eastAsia="標楷體" w:hAnsi="Times New Roman" w:cs="Times New Roman"/>
          <w:b/>
          <w:szCs w:val="24"/>
        </w:rPr>
        <w:t>Hall B, International Convention Center</w:t>
      </w:r>
      <w:r w:rsidR="007E2F2A" w:rsidRPr="00F23CE6">
        <w:rPr>
          <w:rFonts w:ascii="Times New Roman" w:eastAsia="標楷體" w:hAnsi="Times New Roman" w:cs="Times New Roman" w:hint="eastAsia"/>
          <w:b/>
          <w:szCs w:val="24"/>
        </w:rPr>
        <w:t xml:space="preserve">, </w:t>
      </w:r>
      <w:r w:rsidR="000E5DF8" w:rsidRPr="00F23CE6">
        <w:rPr>
          <w:rFonts w:ascii="Times New Roman" w:eastAsia="標楷體" w:hAnsi="Times New Roman" w:cs="Times New Roman"/>
          <w:b/>
          <w:szCs w:val="24"/>
        </w:rPr>
        <w:t>Kaohsiung</w:t>
      </w:r>
      <w:r w:rsidR="00CE2835" w:rsidRPr="00F23CE6">
        <w:rPr>
          <w:rFonts w:ascii="Times New Roman" w:eastAsia="標楷體" w:hAnsi="Times New Roman" w:cs="Times New Roman"/>
          <w:b/>
          <w:szCs w:val="24"/>
        </w:rPr>
        <w:t xml:space="preserve"> Medical University</w:t>
      </w:r>
    </w:p>
    <w:p w:rsidR="00854D11" w:rsidRDefault="00966FAD" w:rsidP="00182F09">
      <w:pPr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日</w:t>
      </w:r>
      <w:r>
        <w:rPr>
          <w:rFonts w:ascii="Times New Roman" w:eastAsia="標楷體" w:hAnsi="Times New Roman" w:cs="Times New Roman" w:hint="eastAsia"/>
          <w:b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b/>
          <w:szCs w:val="24"/>
        </w:rPr>
        <w:t>期</w:t>
      </w:r>
      <w:r>
        <w:rPr>
          <w:rFonts w:ascii="Times New Roman" w:eastAsia="標楷體" w:hAnsi="Times New Roman" w:cs="Times New Roman" w:hint="eastAsia"/>
          <w:b/>
          <w:szCs w:val="24"/>
        </w:rPr>
        <w:t xml:space="preserve"> / </w:t>
      </w:r>
      <w:r w:rsidR="00F23CE6" w:rsidRPr="00F23CE6">
        <w:rPr>
          <w:rFonts w:ascii="Times New Roman" w:eastAsia="標楷體" w:hAnsi="Times New Roman" w:cs="Times New Roman" w:hint="eastAsia"/>
          <w:b/>
          <w:szCs w:val="24"/>
        </w:rPr>
        <w:t>Date</w:t>
      </w:r>
      <w:r w:rsidR="00F23CE6" w:rsidRPr="00F23CE6">
        <w:rPr>
          <w:rFonts w:ascii="Times New Roman" w:eastAsia="標楷體" w:hAnsi="Times New Roman" w:cs="Times New Roman"/>
          <w:b/>
          <w:szCs w:val="24"/>
        </w:rPr>
        <w:t>：</w:t>
      </w:r>
      <w:r w:rsidR="00F23CE6" w:rsidRPr="00F23CE6">
        <w:rPr>
          <w:rFonts w:ascii="Times New Roman" w:eastAsia="標楷體" w:hAnsi="Times New Roman" w:cs="Times New Roman"/>
          <w:b/>
          <w:szCs w:val="24"/>
        </w:rPr>
        <w:t>July 12-13, 2019</w:t>
      </w:r>
    </w:p>
    <w:p w:rsidR="00096139" w:rsidRPr="00F23CE6" w:rsidRDefault="00096139" w:rsidP="00182F09">
      <w:pPr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a3"/>
        <w:tblW w:w="96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042"/>
        <w:gridCol w:w="4043"/>
      </w:tblGrid>
      <w:tr w:rsidR="00F23CE6" w:rsidRPr="00211EB1" w:rsidTr="00F23CE6">
        <w:trPr>
          <w:trHeight w:val="414"/>
        </w:trPr>
        <w:tc>
          <w:tcPr>
            <w:tcW w:w="1560" w:type="dxa"/>
            <w:vAlign w:val="center"/>
          </w:tcPr>
          <w:p w:rsidR="00F23CE6" w:rsidRPr="00211EB1" w:rsidRDefault="00F23CE6" w:rsidP="00854D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時間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 xml:space="preserve"> / Time</w:t>
            </w:r>
          </w:p>
        </w:tc>
        <w:tc>
          <w:tcPr>
            <w:tcW w:w="4042" w:type="dxa"/>
            <w:vAlign w:val="center"/>
          </w:tcPr>
          <w:p w:rsidR="00F23CE6" w:rsidRPr="00211EB1" w:rsidRDefault="00F23CE6" w:rsidP="00854D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議題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 xml:space="preserve"> / Topic</w:t>
            </w:r>
          </w:p>
        </w:tc>
        <w:tc>
          <w:tcPr>
            <w:tcW w:w="4043" w:type="dxa"/>
            <w:vAlign w:val="center"/>
          </w:tcPr>
          <w:p w:rsidR="00F23CE6" w:rsidRPr="00211EB1" w:rsidRDefault="00F23CE6" w:rsidP="00854D1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主講人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 xml:space="preserve"> / Speaker</w:t>
            </w:r>
          </w:p>
        </w:tc>
      </w:tr>
      <w:tr w:rsidR="00F23CE6" w:rsidRPr="00211EB1" w:rsidTr="00F23CE6">
        <w:trPr>
          <w:trHeight w:val="414"/>
        </w:trPr>
        <w:tc>
          <w:tcPr>
            <w:tcW w:w="9645" w:type="dxa"/>
            <w:gridSpan w:val="3"/>
            <w:vAlign w:val="center"/>
          </w:tcPr>
          <w:p w:rsidR="00F23CE6" w:rsidRPr="00F23CE6" w:rsidRDefault="003D2C09" w:rsidP="00F23CE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23CE6">
              <w:rPr>
                <w:rFonts w:ascii="Times New Roman" w:eastAsia="標楷體" w:hAnsi="Times New Roman" w:cs="Times New Roman"/>
                <w:b/>
                <w:szCs w:val="24"/>
              </w:rPr>
              <w:t>July 12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- </w:t>
            </w:r>
            <w:r w:rsidR="00F23CE6" w:rsidRPr="00F23CE6">
              <w:rPr>
                <w:rFonts w:ascii="Times New Roman" w:eastAsia="標楷體" w:hAnsi="Times New Roman" w:cs="Times New Roman"/>
                <w:b/>
                <w:szCs w:val="24"/>
              </w:rPr>
              <w:t>Day 1</w:t>
            </w:r>
          </w:p>
        </w:tc>
      </w:tr>
      <w:tr w:rsidR="00F23CE6" w:rsidRPr="00211EB1" w:rsidTr="00F23CE6">
        <w:trPr>
          <w:trHeight w:val="397"/>
        </w:trPr>
        <w:tc>
          <w:tcPr>
            <w:tcW w:w="1560" w:type="dxa"/>
            <w:vAlign w:val="center"/>
          </w:tcPr>
          <w:p w:rsidR="00F23CE6" w:rsidRPr="00211EB1" w:rsidRDefault="00F23CE6" w:rsidP="00182F0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0-0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8085" w:type="dxa"/>
            <w:gridSpan w:val="2"/>
            <w:shd w:val="clear" w:color="auto" w:fill="auto"/>
          </w:tcPr>
          <w:p w:rsidR="00F23CE6" w:rsidRPr="00211EB1" w:rsidRDefault="00F23CE6" w:rsidP="00182F0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報到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 xml:space="preserve"> / Registration</w:t>
            </w:r>
          </w:p>
        </w:tc>
      </w:tr>
      <w:tr w:rsidR="00F23CE6" w:rsidRPr="00211EB1" w:rsidTr="00F23CE6">
        <w:trPr>
          <w:trHeight w:val="430"/>
        </w:trPr>
        <w:tc>
          <w:tcPr>
            <w:tcW w:w="1560" w:type="dxa"/>
            <w:vAlign w:val="center"/>
          </w:tcPr>
          <w:p w:rsidR="00F23CE6" w:rsidRPr="00211EB1" w:rsidRDefault="00F23CE6" w:rsidP="005E291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0-0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8085" w:type="dxa"/>
            <w:gridSpan w:val="2"/>
            <w:shd w:val="clear" w:color="auto" w:fill="auto"/>
          </w:tcPr>
          <w:p w:rsidR="00F23CE6" w:rsidRPr="00211EB1" w:rsidRDefault="00F23CE6" w:rsidP="00182F0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致詞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 xml:space="preserve"> / Welcome </w:t>
            </w:r>
            <w:r w:rsidR="004D489F">
              <w:rPr>
                <w:rFonts w:ascii="Times New Roman" w:eastAsia="標楷體" w:hAnsi="Times New Roman" w:cs="Times New Roman" w:hint="eastAsia"/>
                <w:szCs w:val="24"/>
              </w:rPr>
              <w:t>Remarks</w:t>
            </w:r>
          </w:p>
        </w:tc>
      </w:tr>
      <w:tr w:rsidR="00F23CE6" w:rsidRPr="00211EB1" w:rsidTr="00F23CE6">
        <w:trPr>
          <w:trHeight w:val="208"/>
        </w:trPr>
        <w:tc>
          <w:tcPr>
            <w:tcW w:w="1560" w:type="dxa"/>
            <w:vAlign w:val="center"/>
          </w:tcPr>
          <w:p w:rsidR="00F23CE6" w:rsidRPr="00211EB1" w:rsidRDefault="00F23CE6" w:rsidP="00211E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09: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0-09: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042" w:type="dxa"/>
            <w:vAlign w:val="center"/>
          </w:tcPr>
          <w:p w:rsidR="00F23CE6" w:rsidRPr="00211EB1" w:rsidRDefault="00F23CE6" w:rsidP="00211E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頒發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大醫院感謝狀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(Awards)</w:t>
            </w:r>
          </w:p>
        </w:tc>
        <w:tc>
          <w:tcPr>
            <w:tcW w:w="4043" w:type="dxa"/>
          </w:tcPr>
          <w:p w:rsidR="00F23CE6" w:rsidRPr="00211EB1" w:rsidRDefault="00F23CE6" w:rsidP="00211EB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韓國瑜市長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 xml:space="preserve"> Mayor Kuo-yu Han</w:t>
            </w:r>
          </w:p>
        </w:tc>
      </w:tr>
      <w:tr w:rsidR="00F23CE6" w:rsidRPr="00211EB1" w:rsidTr="00F23CE6">
        <w:trPr>
          <w:trHeight w:val="178"/>
        </w:trPr>
        <w:tc>
          <w:tcPr>
            <w:tcW w:w="1560" w:type="dxa"/>
            <w:vAlign w:val="center"/>
          </w:tcPr>
          <w:p w:rsidR="00F23CE6" w:rsidRPr="00211EB1" w:rsidRDefault="00F23CE6" w:rsidP="00211E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09:40-09: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042" w:type="dxa"/>
            <w:vAlign w:val="center"/>
          </w:tcPr>
          <w:p w:rsidR="00F23CE6" w:rsidRPr="00211EB1" w:rsidRDefault="00F23CE6" w:rsidP="00211E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大合照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 xml:space="preserve"> / 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Group Photo</w:t>
            </w:r>
          </w:p>
        </w:tc>
        <w:tc>
          <w:tcPr>
            <w:tcW w:w="4043" w:type="dxa"/>
          </w:tcPr>
          <w:p w:rsidR="00F23CE6" w:rsidRPr="00211EB1" w:rsidRDefault="00F23CE6" w:rsidP="00211EB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所有與會人員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/All</w:t>
            </w:r>
          </w:p>
        </w:tc>
      </w:tr>
      <w:tr w:rsidR="00F23CE6" w:rsidRPr="00211EB1" w:rsidTr="00F23CE6">
        <w:trPr>
          <w:trHeight w:val="414"/>
        </w:trPr>
        <w:tc>
          <w:tcPr>
            <w:tcW w:w="9645" w:type="dxa"/>
            <w:gridSpan w:val="3"/>
            <w:shd w:val="clear" w:color="auto" w:fill="DEEAF6" w:themeFill="accent1" w:themeFillTint="33"/>
            <w:vAlign w:val="center"/>
          </w:tcPr>
          <w:p w:rsidR="00F23CE6" w:rsidRPr="00211EB1" w:rsidRDefault="00F23CE6" w:rsidP="00211E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 xml:space="preserve">Session I: 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在地化藥物濫用防制之挑戰及策略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 xml:space="preserve"> / 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Challenges and Strategies for Site-Specific Drug Control</w:t>
            </w:r>
          </w:p>
        </w:tc>
      </w:tr>
      <w:tr w:rsidR="00F23CE6" w:rsidRPr="00211EB1" w:rsidTr="005A2237">
        <w:trPr>
          <w:trHeight w:val="414"/>
        </w:trPr>
        <w:tc>
          <w:tcPr>
            <w:tcW w:w="9645" w:type="dxa"/>
            <w:gridSpan w:val="3"/>
            <w:shd w:val="clear" w:color="auto" w:fill="D9D9D9" w:themeFill="background1" w:themeFillShade="D9"/>
            <w:vAlign w:val="center"/>
          </w:tcPr>
          <w:p w:rsidR="00096139" w:rsidRDefault="00F23CE6" w:rsidP="00211EB1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主</w:t>
            </w:r>
            <w:r w:rsidR="003D2C0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持</w:t>
            </w:r>
            <w:r w:rsidR="003D2C0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096139" w:rsidRPr="00211EB1">
              <w:rPr>
                <w:rFonts w:ascii="Times New Roman" w:eastAsia="標楷體" w:hAnsi="Times New Roman" w:cs="Times New Roman" w:hint="eastAsia"/>
                <w:b/>
                <w:szCs w:val="24"/>
              </w:rPr>
              <w:t>張瑞琿代理局長</w:t>
            </w:r>
          </w:p>
          <w:p w:rsidR="00F23CE6" w:rsidRPr="00211EB1" w:rsidRDefault="00096139" w:rsidP="00211EB1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  </w:t>
            </w:r>
            <w:r w:rsidR="003D2C0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="00824731">
              <w:rPr>
                <w:rFonts w:ascii="Times New Roman" w:eastAsia="標楷體" w:hAnsi="Times New Roman" w:cs="Times New Roman" w:hint="eastAsia"/>
                <w:szCs w:val="24"/>
              </w:rPr>
              <w:t>高雄市</w:t>
            </w:r>
            <w:r w:rsidR="00F23CE6" w:rsidRPr="00211EB1">
              <w:rPr>
                <w:rFonts w:ascii="Times New Roman" w:eastAsia="標楷體" w:hAnsi="Times New Roman" w:cs="Times New Roman" w:hint="eastAsia"/>
                <w:szCs w:val="24"/>
              </w:rPr>
              <w:t>政府毒品防制局</w:t>
            </w:r>
            <w:r w:rsidR="00F23CE6" w:rsidRPr="00211EB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096139" w:rsidRDefault="00F23CE6" w:rsidP="00211EB1">
            <w:pPr>
              <w:rPr>
                <w:rFonts w:ascii="Times New Roman" w:eastAsia="標楷體" w:hAnsi="Times New Roman" w:cs="Times New Roman"/>
                <w:b/>
              </w:rPr>
            </w:pPr>
            <w:r w:rsidRPr="00211EB1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 w:rsidR="003D2C09"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="00096139" w:rsidRPr="00211EB1">
              <w:rPr>
                <w:rFonts w:ascii="Times New Roman" w:eastAsia="標楷體" w:hAnsi="Times New Roman" w:cs="Times New Roman"/>
                <w:b/>
              </w:rPr>
              <w:t>李志恒教授</w:t>
            </w:r>
          </w:p>
          <w:p w:rsidR="00F23CE6" w:rsidRPr="00211EB1" w:rsidRDefault="00096139" w:rsidP="00211EB1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    </w:t>
            </w:r>
            <w:r w:rsidR="003D2C09">
              <w:rPr>
                <w:rFonts w:ascii="Times New Roman" w:eastAsia="標楷體" w:hAnsi="Times New Roman" w:cs="Times New Roman" w:hint="eastAsia"/>
                <w:b/>
              </w:rPr>
              <w:t xml:space="preserve">  </w:t>
            </w:r>
            <w:r w:rsidR="00F23CE6" w:rsidRPr="00211EB1">
              <w:rPr>
                <w:rFonts w:ascii="Times New Roman" w:eastAsia="標楷體" w:hAnsi="Times New Roman" w:cs="Times New Roman"/>
              </w:rPr>
              <w:t>高雄醫學大學藥學系</w:t>
            </w:r>
            <w:r w:rsidR="00F23CE6" w:rsidRPr="00211EB1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F23CE6" w:rsidRPr="00211EB1" w:rsidRDefault="00F23CE6" w:rsidP="00211EB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Moderator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11EB1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Miss </w:t>
            </w:r>
            <w:r w:rsidR="00283E14">
              <w:rPr>
                <w:rFonts w:ascii="Times New Roman" w:eastAsia="標楷體" w:hAnsi="Times New Roman" w:cs="Times New Roman" w:hint="eastAsia"/>
                <w:b/>
                <w:szCs w:val="24"/>
              </w:rPr>
              <w:t>J</w:t>
            </w:r>
            <w:r w:rsidRPr="00211EB1">
              <w:rPr>
                <w:rFonts w:ascii="Times New Roman" w:eastAsia="標楷體" w:hAnsi="Times New Roman" w:cs="Times New Roman"/>
                <w:b/>
                <w:szCs w:val="24"/>
              </w:rPr>
              <w:t>ui-Hun Chang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872C2B" w:rsidRDefault="00F23CE6" w:rsidP="00211EB1">
            <w:pPr>
              <w:ind w:firstLineChars="500" w:firstLine="1200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 xml:space="preserve">Acting director, General, </w:t>
            </w:r>
            <w:r w:rsidR="00872C2B">
              <w:rPr>
                <w:rFonts w:ascii="Times New Roman" w:eastAsia="標楷體" w:hAnsi="Times New Roman" w:cs="Times New Roman"/>
                <w:szCs w:val="24"/>
              </w:rPr>
              <w:t xml:space="preserve">Department of Substance Abuse Control and Prevention, </w:t>
            </w:r>
          </w:p>
          <w:p w:rsidR="00F23CE6" w:rsidRPr="00211EB1" w:rsidRDefault="00872C2B" w:rsidP="00211EB1">
            <w:pPr>
              <w:ind w:firstLineChars="500" w:firstLine="12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Kaohsiung City Government</w:t>
            </w:r>
          </w:p>
          <w:p w:rsidR="00F23CE6" w:rsidRPr="00211EB1" w:rsidRDefault="00F23CE6" w:rsidP="00211EB1">
            <w:pPr>
              <w:ind w:firstLineChars="500" w:firstLine="1201"/>
              <w:rPr>
                <w:rFonts w:ascii="Times New Roman" w:eastAsia="標楷體" w:hAnsi="Times New Roman" w:cs="Times New Roman"/>
                <w:b/>
              </w:rPr>
            </w:pPr>
            <w:r w:rsidRPr="00211EB1">
              <w:rPr>
                <w:rFonts w:ascii="Times New Roman" w:eastAsia="標楷體" w:hAnsi="Times New Roman" w:cs="Times New Roman" w:hint="eastAsia"/>
                <w:b/>
              </w:rPr>
              <w:t>P</w:t>
            </w:r>
            <w:r w:rsidRPr="00211EB1">
              <w:rPr>
                <w:rFonts w:ascii="Times New Roman" w:eastAsia="標楷體" w:hAnsi="Times New Roman" w:cs="Times New Roman"/>
                <w:b/>
              </w:rPr>
              <w:t>rof. Jih-Heng Li</w:t>
            </w:r>
          </w:p>
          <w:p w:rsidR="00F23CE6" w:rsidRPr="00211EB1" w:rsidRDefault="00F23CE6" w:rsidP="00211EB1">
            <w:pPr>
              <w:ind w:firstLineChars="500" w:firstLine="1200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</w:rPr>
              <w:t>School of Pharmacy, Kaohsiung Medical University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, Taiwan</w:t>
            </w:r>
          </w:p>
        </w:tc>
      </w:tr>
      <w:tr w:rsidR="00F23CE6" w:rsidRPr="00211EB1" w:rsidTr="00F23CE6">
        <w:trPr>
          <w:trHeight w:val="430"/>
        </w:trPr>
        <w:tc>
          <w:tcPr>
            <w:tcW w:w="1560" w:type="dxa"/>
            <w:vAlign w:val="center"/>
          </w:tcPr>
          <w:p w:rsidR="00F23CE6" w:rsidRPr="00211EB1" w:rsidRDefault="00F23CE6" w:rsidP="00211E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09:50-10:20</w:t>
            </w:r>
          </w:p>
        </w:tc>
        <w:tc>
          <w:tcPr>
            <w:tcW w:w="4042" w:type="dxa"/>
            <w:vAlign w:val="center"/>
          </w:tcPr>
          <w:p w:rsidR="00F23CE6" w:rsidRPr="00211EB1" w:rsidRDefault="00F23CE6" w:rsidP="00211E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藥物濫用防制</w:t>
            </w:r>
            <w:r w:rsidRPr="00211EB1">
              <w:rPr>
                <w:rFonts w:ascii="Times New Roman" w:eastAsia="標楷體" w:hAnsi="Times New Roman" w:cs="Times New Roman"/>
              </w:rPr>
              <w:t>策略</w:t>
            </w:r>
            <w:r w:rsidRPr="00211EB1">
              <w:rPr>
                <w:rFonts w:ascii="Times New Roman" w:eastAsia="標楷體" w:hAnsi="Times New Roman" w:cs="Times New Roman"/>
              </w:rPr>
              <w:t>-</w:t>
            </w:r>
            <w:r w:rsidRPr="00211EB1">
              <w:rPr>
                <w:rFonts w:ascii="Times New Roman" w:eastAsia="標楷體" w:hAnsi="Times New Roman" w:cs="Times New Roman"/>
              </w:rPr>
              <w:t>以美國為例</w:t>
            </w:r>
            <w:r w:rsidRPr="00211EB1">
              <w:rPr>
                <w:rFonts w:ascii="Times New Roman" w:eastAsia="標楷體" w:hAnsi="Times New Roman" w:cs="Times New Roman" w:hint="eastAsia"/>
              </w:rPr>
              <w:t xml:space="preserve"> / </w:t>
            </w:r>
            <w:r w:rsidRPr="00211EB1">
              <w:rPr>
                <w:rFonts w:ascii="Times New Roman" w:hAnsi="Times New Roman" w:cs="Times New Roman"/>
              </w:rPr>
              <w:t>The US (NIDA) strategy for local drug control</w:t>
            </w:r>
          </w:p>
        </w:tc>
        <w:tc>
          <w:tcPr>
            <w:tcW w:w="4043" w:type="dxa"/>
            <w:vAlign w:val="center"/>
          </w:tcPr>
          <w:p w:rsidR="00F23CE6" w:rsidRPr="00F23CE6" w:rsidRDefault="00F23CE6" w:rsidP="00211EB1">
            <w:pPr>
              <w:jc w:val="center"/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</w:pPr>
            <w:r w:rsidRPr="00F23CE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t>Dr. Linda B. Cottler</w:t>
            </w:r>
          </w:p>
          <w:p w:rsidR="00F23CE6" w:rsidRPr="00F23CE6" w:rsidRDefault="00F23CE6" w:rsidP="00211E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3CE6">
              <w:rPr>
                <w:rFonts w:ascii="Times New Roman" w:eastAsia="新細明體" w:hAnsi="Times New Roman" w:cs="Times New Roman"/>
                <w:kern w:val="0"/>
                <w:szCs w:val="24"/>
              </w:rPr>
              <w:t>Associate Dean for Research</w:t>
            </w:r>
            <w:r w:rsidRPr="00F23CE6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, </w:t>
            </w:r>
            <w:r w:rsidRPr="00F23CE6">
              <w:rPr>
                <w:rFonts w:ascii="Times New Roman" w:eastAsia="新細明體" w:hAnsi="Times New Roman" w:cs="Times New Roman"/>
                <w:kern w:val="0"/>
                <w:szCs w:val="24"/>
              </w:rPr>
              <w:t>College of Public Health and Health Professions and</w:t>
            </w:r>
            <w:r w:rsidRPr="00F23CE6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F23CE6">
              <w:rPr>
                <w:rFonts w:ascii="Times New Roman" w:eastAsia="新細明體" w:hAnsi="Times New Roman" w:cs="Times New Roman"/>
                <w:kern w:val="0"/>
                <w:szCs w:val="24"/>
              </w:rPr>
              <w:t>Dean's Professor</w:t>
            </w:r>
            <w:r w:rsidRPr="00F23CE6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, </w:t>
            </w:r>
            <w:r w:rsidRPr="00F23CE6">
              <w:rPr>
                <w:rFonts w:ascii="Times New Roman" w:eastAsia="新細明體" w:hAnsi="Times New Roman" w:cs="Times New Roman"/>
                <w:kern w:val="0"/>
                <w:szCs w:val="24"/>
              </w:rPr>
              <w:t>Department of Epidemiology</w:t>
            </w:r>
            <w:r w:rsidRPr="00F23CE6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F23CE6">
              <w:rPr>
                <w:rFonts w:ascii="Times New Roman" w:eastAsia="新細明體" w:hAnsi="Times New Roman" w:cs="Times New Roman"/>
                <w:kern w:val="0"/>
                <w:szCs w:val="24"/>
              </w:rPr>
              <w:t>College of Public Health and Health Professions and</w:t>
            </w:r>
            <w:r w:rsidRPr="00F23CE6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F23CE6">
              <w:rPr>
                <w:rFonts w:ascii="Times New Roman" w:eastAsia="新細明體" w:hAnsi="Times New Roman" w:cs="Times New Roman"/>
                <w:kern w:val="0"/>
                <w:szCs w:val="24"/>
              </w:rPr>
              <w:t>College of Medicine</w:t>
            </w:r>
            <w:r w:rsidRPr="00F23CE6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 xml:space="preserve"> </w:t>
            </w:r>
            <w:r w:rsidRPr="00F23CE6">
              <w:rPr>
                <w:rFonts w:ascii="Times New Roman" w:eastAsia="新細明體" w:hAnsi="Times New Roman" w:cs="Times New Roman"/>
                <w:kern w:val="0"/>
                <w:szCs w:val="24"/>
              </w:rPr>
              <w:t>University of Florida</w:t>
            </w:r>
          </w:p>
        </w:tc>
      </w:tr>
      <w:tr w:rsidR="00F23CE6" w:rsidRPr="00211EB1" w:rsidTr="00F23CE6">
        <w:trPr>
          <w:trHeight w:val="430"/>
        </w:trPr>
        <w:tc>
          <w:tcPr>
            <w:tcW w:w="1560" w:type="dxa"/>
            <w:vAlign w:val="center"/>
          </w:tcPr>
          <w:p w:rsidR="00F23CE6" w:rsidRPr="00211EB1" w:rsidRDefault="00F23CE6" w:rsidP="00211E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10:20-10:50</w:t>
            </w:r>
          </w:p>
        </w:tc>
        <w:tc>
          <w:tcPr>
            <w:tcW w:w="4042" w:type="dxa"/>
            <w:vAlign w:val="center"/>
          </w:tcPr>
          <w:p w:rsidR="00F23CE6" w:rsidRPr="00211EB1" w:rsidRDefault="00F23CE6" w:rsidP="00211E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</w:rPr>
              <w:t>藥物濫用流行病學縱向研究</w:t>
            </w:r>
            <w:r w:rsidRPr="00211EB1">
              <w:rPr>
                <w:rFonts w:ascii="Times New Roman" w:eastAsia="標楷體" w:hAnsi="Times New Roman" w:cs="Times New Roman"/>
              </w:rPr>
              <w:t xml:space="preserve"> /</w:t>
            </w:r>
            <w:r w:rsidRPr="00211EB1">
              <w:rPr>
                <w:rFonts w:ascii="Times New Roman" w:hAnsi="Times New Roman" w:cs="Times New Roman" w:hint="eastAsia"/>
              </w:rPr>
              <w:t xml:space="preserve"> </w:t>
            </w:r>
            <w:r w:rsidRPr="00211EB1">
              <w:rPr>
                <w:rFonts w:ascii="Times New Roman" w:hAnsi="Times New Roman" w:cs="Times New Roman"/>
              </w:rPr>
              <w:t>Matrix model (or longitudinal studies)</w:t>
            </w:r>
          </w:p>
        </w:tc>
        <w:tc>
          <w:tcPr>
            <w:tcW w:w="4043" w:type="dxa"/>
            <w:vAlign w:val="center"/>
          </w:tcPr>
          <w:p w:rsidR="00F23CE6" w:rsidRPr="00F23CE6" w:rsidRDefault="00F23CE6" w:rsidP="00211EB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23CE6">
              <w:rPr>
                <w:rFonts w:ascii="Times New Roman" w:eastAsia="標楷體" w:hAnsi="Times New Roman" w:cs="Times New Roman"/>
                <w:b/>
                <w:szCs w:val="24"/>
              </w:rPr>
              <w:t>Prof. Yih-Ing Hser</w:t>
            </w:r>
          </w:p>
          <w:p w:rsidR="00F23CE6" w:rsidRPr="00F23CE6" w:rsidRDefault="00F23CE6" w:rsidP="00211E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3CE6">
              <w:rPr>
                <w:rFonts w:ascii="Times New Roman" w:eastAsia="標楷體" w:hAnsi="Times New Roman" w:cs="Times New Roman"/>
                <w:szCs w:val="24"/>
              </w:rPr>
              <w:t>University of California, Los Angeles, USA</w:t>
            </w:r>
          </w:p>
        </w:tc>
      </w:tr>
      <w:tr w:rsidR="00723799" w:rsidRPr="00211EB1" w:rsidTr="00080E45">
        <w:trPr>
          <w:trHeight w:val="430"/>
        </w:trPr>
        <w:tc>
          <w:tcPr>
            <w:tcW w:w="1560" w:type="dxa"/>
            <w:vAlign w:val="center"/>
          </w:tcPr>
          <w:p w:rsidR="00723799" w:rsidRPr="00211EB1" w:rsidRDefault="00723799" w:rsidP="00211E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10:50-11:</w:t>
            </w:r>
            <w:r w:rsidR="004D489F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8085" w:type="dxa"/>
            <w:gridSpan w:val="2"/>
            <w:vAlign w:val="center"/>
          </w:tcPr>
          <w:p w:rsidR="00723799" w:rsidRPr="00F23CE6" w:rsidRDefault="00723799" w:rsidP="00211EB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23799">
              <w:rPr>
                <w:rFonts w:ascii="Times New Roman" w:eastAsia="標楷體" w:hAnsi="Times New Roman" w:cs="Times New Roman"/>
                <w:szCs w:val="24"/>
              </w:rPr>
              <w:t>綜合座談</w:t>
            </w:r>
            <w:r w:rsidR="004D489F">
              <w:rPr>
                <w:rFonts w:ascii="Times New Roman" w:eastAsia="標楷體" w:hAnsi="Times New Roman" w:cs="Times New Roman" w:hint="eastAsia"/>
                <w:szCs w:val="24"/>
              </w:rPr>
              <w:t xml:space="preserve"> (I)</w:t>
            </w:r>
            <w:r w:rsidRPr="00723799">
              <w:rPr>
                <w:rFonts w:ascii="Times New Roman" w:eastAsia="標楷體" w:hAnsi="Times New Roman" w:cs="Times New Roman" w:hint="eastAsia"/>
                <w:szCs w:val="24"/>
              </w:rPr>
              <w:t xml:space="preserve"> / Panel Discussion</w:t>
            </w:r>
            <w:r w:rsidR="004D489F">
              <w:rPr>
                <w:rFonts w:ascii="Times New Roman" w:eastAsia="標楷體" w:hAnsi="Times New Roman" w:cs="Times New Roman"/>
                <w:szCs w:val="24"/>
              </w:rPr>
              <w:t xml:space="preserve"> (I)</w:t>
            </w:r>
          </w:p>
        </w:tc>
      </w:tr>
      <w:tr w:rsidR="00F23CE6" w:rsidRPr="00211EB1" w:rsidTr="00F23CE6">
        <w:trPr>
          <w:trHeight w:val="414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:rsidR="00F23CE6" w:rsidRPr="00211EB1" w:rsidRDefault="00F23CE6" w:rsidP="00211E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723799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4D489F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0-11:</w:t>
            </w:r>
            <w:r w:rsidR="004D489F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8085" w:type="dxa"/>
            <w:gridSpan w:val="2"/>
            <w:shd w:val="clear" w:color="auto" w:fill="DEEAF6" w:themeFill="accent1" w:themeFillTint="33"/>
          </w:tcPr>
          <w:p w:rsidR="00F23CE6" w:rsidRPr="00211EB1" w:rsidRDefault="00F23CE6" w:rsidP="00211E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茶敘休息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/ 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offee Break</w:t>
            </w:r>
          </w:p>
        </w:tc>
      </w:tr>
      <w:tr w:rsidR="005A2237" w:rsidRPr="00211EB1" w:rsidTr="005A2237">
        <w:trPr>
          <w:trHeight w:val="414"/>
        </w:trPr>
        <w:tc>
          <w:tcPr>
            <w:tcW w:w="9645" w:type="dxa"/>
            <w:gridSpan w:val="3"/>
            <w:shd w:val="clear" w:color="auto" w:fill="D9D9D9" w:themeFill="background1" w:themeFillShade="D9"/>
            <w:vAlign w:val="center"/>
          </w:tcPr>
          <w:p w:rsidR="00096139" w:rsidRDefault="005A2237" w:rsidP="00211EB1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lastRenderedPageBreak/>
              <w:t>主</w:t>
            </w:r>
            <w:r w:rsidR="003D2C0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持</w:t>
            </w:r>
            <w:r w:rsidR="003D2C0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096139" w:rsidRPr="00211EB1">
              <w:rPr>
                <w:rFonts w:ascii="Times New Roman" w:eastAsia="標楷體" w:hAnsi="Times New Roman" w:cs="Times New Roman"/>
                <w:b/>
                <w:szCs w:val="24"/>
              </w:rPr>
              <w:t>諶立中司長</w:t>
            </w:r>
          </w:p>
          <w:p w:rsidR="005A2237" w:rsidRPr="00211EB1" w:rsidRDefault="00096139" w:rsidP="00211EB1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  </w:t>
            </w:r>
            <w:r w:rsidR="003D2C0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="005A2237" w:rsidRPr="00211EB1">
              <w:rPr>
                <w:rFonts w:ascii="Times New Roman" w:eastAsia="標楷體" w:hAnsi="Times New Roman" w:cs="Times New Roman" w:hint="eastAsia"/>
                <w:szCs w:val="24"/>
              </w:rPr>
              <w:t>衛生福利部心理及口腔健康司</w:t>
            </w:r>
            <w:r w:rsidR="005A2237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5A2237" w:rsidRPr="00211EB1" w:rsidRDefault="005A2237" w:rsidP="00211EB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Moderator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11EB1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Dr. </w:t>
            </w:r>
            <w:r w:rsidRPr="00211EB1">
              <w:rPr>
                <w:rFonts w:ascii="Times New Roman" w:eastAsia="標楷體" w:hAnsi="Times New Roman" w:cs="Times New Roman"/>
                <w:b/>
                <w:szCs w:val="24"/>
              </w:rPr>
              <w:t>Lih-Jong Shen</w:t>
            </w:r>
          </w:p>
          <w:p w:rsidR="005A2237" w:rsidRPr="00211EB1" w:rsidRDefault="005A2237" w:rsidP="00211EB1">
            <w:pPr>
              <w:ind w:left="1200" w:hangingChars="500" w:hanging="12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Director General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, Department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 xml:space="preserve"> of Psychological and Dental Health, Ministry of Welfare and Health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, Taiwan</w:t>
            </w:r>
          </w:p>
        </w:tc>
      </w:tr>
      <w:tr w:rsidR="00F23CE6" w:rsidRPr="00211EB1" w:rsidTr="00F23CE6">
        <w:trPr>
          <w:trHeight w:val="430"/>
        </w:trPr>
        <w:tc>
          <w:tcPr>
            <w:tcW w:w="1560" w:type="dxa"/>
            <w:vAlign w:val="center"/>
          </w:tcPr>
          <w:p w:rsidR="00F23CE6" w:rsidRPr="00211EB1" w:rsidRDefault="005A2237" w:rsidP="00211E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11:</w:t>
            </w:r>
            <w:r w:rsidR="004D489F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0-11:</w:t>
            </w:r>
            <w:r w:rsidR="004D489F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042" w:type="dxa"/>
            <w:vAlign w:val="center"/>
          </w:tcPr>
          <w:p w:rsidR="002F7102" w:rsidRDefault="002F7102" w:rsidP="00211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藥物濫用防制</w:t>
            </w:r>
            <w:r w:rsidRPr="00211EB1">
              <w:rPr>
                <w:rFonts w:ascii="Times New Roman" w:eastAsia="標楷體" w:hAnsi="Times New Roman" w:cs="Times New Roman"/>
              </w:rPr>
              <w:t>策略</w:t>
            </w:r>
            <w:r w:rsidRPr="00211EB1">
              <w:rPr>
                <w:rFonts w:ascii="Times New Roman" w:eastAsia="標楷體" w:hAnsi="Times New Roman" w:cs="Times New Roman"/>
              </w:rPr>
              <w:t>-</w:t>
            </w:r>
            <w:r w:rsidRPr="00211EB1">
              <w:rPr>
                <w:rFonts w:ascii="Times New Roman" w:eastAsia="標楷體" w:hAnsi="Times New Roman" w:cs="Times New Roman"/>
              </w:rPr>
              <w:t>以</w:t>
            </w:r>
            <w:r>
              <w:rPr>
                <w:rFonts w:ascii="Times New Roman" w:eastAsia="標楷體" w:hAnsi="Times New Roman" w:cs="Times New Roman" w:hint="eastAsia"/>
              </w:rPr>
              <w:t>日本</w:t>
            </w:r>
            <w:r w:rsidRPr="00211EB1">
              <w:rPr>
                <w:rFonts w:ascii="Times New Roman" w:eastAsia="標楷體" w:hAnsi="Times New Roman" w:cs="Times New Roman"/>
              </w:rPr>
              <w:t>為例</w:t>
            </w:r>
            <w:r w:rsidRPr="00211EB1">
              <w:rPr>
                <w:rFonts w:ascii="Times New Roman" w:eastAsia="標楷體" w:hAnsi="Times New Roman" w:cs="Times New Roman" w:hint="eastAsia"/>
              </w:rPr>
              <w:t xml:space="preserve"> /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F23CE6" w:rsidRPr="00211EB1" w:rsidRDefault="002F7102" w:rsidP="002F71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</w:t>
            </w:r>
            <w:r w:rsidR="00F23CE6" w:rsidRPr="00211EB1">
              <w:rPr>
                <w:rFonts w:ascii="Times New Roman" w:hAnsi="Times New Roman" w:cs="Times New Roman"/>
              </w:rPr>
              <w:t xml:space="preserve">trategy and </w:t>
            </w:r>
            <w:r>
              <w:rPr>
                <w:rFonts w:ascii="Times New Roman" w:hAnsi="Times New Roman" w:cs="Times New Roman"/>
              </w:rPr>
              <w:t>r</w:t>
            </w:r>
            <w:r w:rsidR="00F23CE6" w:rsidRPr="00211EB1">
              <w:rPr>
                <w:rFonts w:ascii="Times New Roman" w:hAnsi="Times New Roman" w:cs="Times New Roman"/>
              </w:rPr>
              <w:t>egulation for NPS control in Japan: Our Pharmacological Protocol for Regulation</w:t>
            </w:r>
          </w:p>
        </w:tc>
        <w:tc>
          <w:tcPr>
            <w:tcW w:w="4043" w:type="dxa"/>
            <w:vAlign w:val="center"/>
          </w:tcPr>
          <w:p w:rsidR="00F23CE6" w:rsidRPr="00F23CE6" w:rsidRDefault="00F23CE6" w:rsidP="00211EB1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  <w:iCs w:val="0"/>
                <w:szCs w:val="24"/>
                <w:shd w:val="clear" w:color="auto" w:fill="FFFFFF"/>
              </w:rPr>
            </w:pPr>
            <w:r w:rsidRPr="00F23CE6">
              <w:rPr>
                <w:rStyle w:val="a4"/>
                <w:rFonts w:ascii="Times New Roman" w:hAnsi="Times New Roman" w:cs="Times New Roman"/>
                <w:b/>
                <w:i w:val="0"/>
                <w:iCs w:val="0"/>
                <w:szCs w:val="24"/>
                <w:shd w:val="clear" w:color="auto" w:fill="FFFFFF"/>
              </w:rPr>
              <w:t>Dr. Kiyoshi Wada</w:t>
            </w:r>
          </w:p>
          <w:p w:rsidR="00F23CE6" w:rsidRPr="00F23CE6" w:rsidRDefault="00F23CE6" w:rsidP="00211E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3CE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23CE6">
              <w:rPr>
                <w:rFonts w:ascii="Times New Roman" w:eastAsia="標楷體" w:hAnsi="Times New Roman" w:cs="Times New Roman" w:hint="eastAsia"/>
                <w:szCs w:val="24"/>
              </w:rPr>
              <w:t>埼玉県立精神医療センター依存症治療研究部長</w:t>
            </w:r>
            <w:r w:rsidRPr="00F23CE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  <w:p w:rsidR="00F23CE6" w:rsidRPr="00F23CE6" w:rsidRDefault="00F23CE6" w:rsidP="00211E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3CE6">
              <w:rPr>
                <w:rFonts w:ascii="Times New Roman" w:eastAsia="標楷體" w:hAnsi="Times New Roman" w:cs="Times New Roman"/>
                <w:szCs w:val="24"/>
              </w:rPr>
              <w:t>Director, Department of Addiction Treatment Research, Saitama Prefectural Psychiatric Hospital, Japan</w:t>
            </w:r>
          </w:p>
        </w:tc>
      </w:tr>
      <w:tr w:rsidR="00F23CE6" w:rsidRPr="00211EB1" w:rsidTr="00F23CE6">
        <w:trPr>
          <w:trHeight w:val="430"/>
        </w:trPr>
        <w:tc>
          <w:tcPr>
            <w:tcW w:w="1560" w:type="dxa"/>
            <w:vAlign w:val="center"/>
          </w:tcPr>
          <w:p w:rsidR="00F23CE6" w:rsidRPr="00211EB1" w:rsidRDefault="00F23CE6" w:rsidP="00211E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11:</w:t>
            </w:r>
            <w:r w:rsidR="004D489F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0-12:</w:t>
            </w:r>
            <w:r w:rsidR="004D489F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042" w:type="dxa"/>
            <w:vAlign w:val="center"/>
          </w:tcPr>
          <w:p w:rsidR="00F23CE6" w:rsidRPr="00211EB1" w:rsidRDefault="00F23CE6" w:rsidP="00211E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藥物濫用防制</w:t>
            </w:r>
            <w:r w:rsidRPr="00211EB1">
              <w:rPr>
                <w:rFonts w:ascii="Times New Roman" w:eastAsia="標楷體" w:hAnsi="Times New Roman" w:cs="Times New Roman"/>
              </w:rPr>
              <w:t>策略</w:t>
            </w:r>
            <w:r w:rsidRPr="00211EB1">
              <w:rPr>
                <w:rFonts w:ascii="Times New Roman" w:eastAsia="標楷體" w:hAnsi="Times New Roman" w:cs="Times New Roman"/>
              </w:rPr>
              <w:t>-</w:t>
            </w:r>
            <w:r w:rsidRPr="00211EB1">
              <w:rPr>
                <w:rFonts w:ascii="Times New Roman" w:eastAsia="標楷體" w:hAnsi="Times New Roman" w:cs="Times New Roman"/>
              </w:rPr>
              <w:t>以</w:t>
            </w:r>
            <w:r w:rsidRPr="00211EB1">
              <w:rPr>
                <w:rFonts w:ascii="Times New Roman" w:eastAsia="標楷體" w:hAnsi="Times New Roman" w:cs="Times New Roman" w:hint="eastAsia"/>
              </w:rPr>
              <w:t>韓</w:t>
            </w:r>
            <w:r w:rsidRPr="00211EB1">
              <w:rPr>
                <w:rFonts w:ascii="Times New Roman" w:eastAsia="標楷體" w:hAnsi="Times New Roman" w:cs="Times New Roman"/>
              </w:rPr>
              <w:t>國為例</w:t>
            </w:r>
            <w:r w:rsidRPr="00211EB1">
              <w:rPr>
                <w:rFonts w:ascii="Times New Roman" w:eastAsia="標楷體" w:hAnsi="Times New Roman" w:cs="Times New Roman" w:hint="eastAsia"/>
              </w:rPr>
              <w:t xml:space="preserve"> / 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Sharing information for NPS control and analysis</w:t>
            </w:r>
          </w:p>
        </w:tc>
        <w:tc>
          <w:tcPr>
            <w:tcW w:w="4043" w:type="dxa"/>
            <w:vAlign w:val="center"/>
          </w:tcPr>
          <w:p w:rsidR="00F23CE6" w:rsidRPr="00F23CE6" w:rsidRDefault="00F23CE6" w:rsidP="00211EB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23CE6">
              <w:rPr>
                <w:rFonts w:ascii="Times New Roman" w:eastAsia="標楷體" w:hAnsi="Times New Roman" w:cs="Times New Roman"/>
                <w:b/>
                <w:szCs w:val="24"/>
              </w:rPr>
              <w:t>Prof. Hessun Chung</w:t>
            </w:r>
          </w:p>
          <w:p w:rsidR="00F23CE6" w:rsidRPr="00F23CE6" w:rsidRDefault="00F23CE6" w:rsidP="00211E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3CE6">
              <w:rPr>
                <w:rFonts w:ascii="Times New Roman" w:eastAsia="標楷體" w:hAnsi="Times New Roman" w:cs="Times New Roman"/>
                <w:szCs w:val="24"/>
              </w:rPr>
              <w:t>Chungnam National University, Korea / Immediate Past President of TIAFT</w:t>
            </w:r>
          </w:p>
        </w:tc>
      </w:tr>
      <w:tr w:rsidR="00723799" w:rsidRPr="00211EB1" w:rsidTr="00AC6109">
        <w:trPr>
          <w:trHeight w:val="430"/>
        </w:trPr>
        <w:tc>
          <w:tcPr>
            <w:tcW w:w="1560" w:type="dxa"/>
            <w:vAlign w:val="center"/>
          </w:tcPr>
          <w:p w:rsidR="00723799" w:rsidRPr="00211EB1" w:rsidRDefault="00723799" w:rsidP="007237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</w:rPr>
              <w:t>12:</w:t>
            </w:r>
            <w:r w:rsidR="004D489F">
              <w:rPr>
                <w:rFonts w:ascii="Times New Roman" w:eastAsia="標楷體" w:hAnsi="Times New Roman" w:cs="Times New Roman"/>
              </w:rPr>
              <w:t>2</w:t>
            </w:r>
            <w:r w:rsidRPr="00211EB1">
              <w:rPr>
                <w:rFonts w:ascii="Times New Roman" w:eastAsia="標楷體" w:hAnsi="Times New Roman" w:cs="Times New Roman"/>
              </w:rPr>
              <w:t>0-1</w:t>
            </w:r>
            <w:r>
              <w:rPr>
                <w:rFonts w:ascii="Times New Roman" w:eastAsia="標楷體" w:hAnsi="Times New Roman" w:cs="Times New Roman"/>
              </w:rPr>
              <w:t>2</w:t>
            </w:r>
            <w:r w:rsidRPr="00211EB1">
              <w:rPr>
                <w:rFonts w:ascii="Times New Roman" w:eastAsia="標楷體" w:hAnsi="Times New Roman" w:cs="Times New Roman"/>
              </w:rPr>
              <w:t>:</w:t>
            </w:r>
            <w:r>
              <w:rPr>
                <w:rFonts w:ascii="Times New Roman" w:eastAsia="標楷體" w:hAnsi="Times New Roman" w:cs="Times New Roman"/>
              </w:rPr>
              <w:t>4</w:t>
            </w:r>
            <w:r w:rsidRPr="00211EB1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8085" w:type="dxa"/>
            <w:gridSpan w:val="2"/>
            <w:vAlign w:val="center"/>
          </w:tcPr>
          <w:p w:rsidR="00723799" w:rsidRPr="00F23CE6" w:rsidRDefault="00723799" w:rsidP="00211EB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23799">
              <w:rPr>
                <w:rFonts w:ascii="Times New Roman" w:eastAsia="標楷體" w:hAnsi="Times New Roman" w:cs="Times New Roman"/>
                <w:szCs w:val="24"/>
              </w:rPr>
              <w:t>綜合座談</w:t>
            </w:r>
            <w:r w:rsidR="004D489F">
              <w:rPr>
                <w:rFonts w:ascii="Times New Roman" w:eastAsia="標楷體" w:hAnsi="Times New Roman" w:cs="Times New Roman" w:hint="eastAsia"/>
                <w:szCs w:val="24"/>
              </w:rPr>
              <w:t xml:space="preserve"> (II)</w:t>
            </w:r>
            <w:r w:rsidRPr="00723799">
              <w:rPr>
                <w:rFonts w:ascii="Times New Roman" w:eastAsia="標楷體" w:hAnsi="Times New Roman" w:cs="Times New Roman" w:hint="eastAsia"/>
                <w:szCs w:val="24"/>
              </w:rPr>
              <w:t xml:space="preserve"> / Panel Discussion</w:t>
            </w:r>
            <w:r w:rsidR="004D489F">
              <w:rPr>
                <w:rFonts w:ascii="Times New Roman" w:eastAsia="標楷體" w:hAnsi="Times New Roman" w:cs="Times New Roman"/>
                <w:szCs w:val="24"/>
              </w:rPr>
              <w:t xml:space="preserve"> (II)</w:t>
            </w:r>
          </w:p>
        </w:tc>
      </w:tr>
      <w:tr w:rsidR="00F23CE6" w:rsidRPr="00211EB1" w:rsidTr="00F23CE6">
        <w:trPr>
          <w:trHeight w:val="414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:rsidR="00F23CE6" w:rsidRPr="00211EB1" w:rsidRDefault="00F23CE6" w:rsidP="007237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</w:rPr>
              <w:t>12:</w:t>
            </w:r>
            <w:r w:rsidR="00723799">
              <w:rPr>
                <w:rFonts w:ascii="Times New Roman" w:eastAsia="標楷體" w:hAnsi="Times New Roman" w:cs="Times New Roman"/>
              </w:rPr>
              <w:t>4</w:t>
            </w:r>
            <w:r w:rsidRPr="00211EB1">
              <w:rPr>
                <w:rFonts w:ascii="Times New Roman" w:eastAsia="標楷體" w:hAnsi="Times New Roman" w:cs="Times New Roman"/>
              </w:rPr>
              <w:t>0-14:00</w:t>
            </w:r>
          </w:p>
        </w:tc>
        <w:tc>
          <w:tcPr>
            <w:tcW w:w="8085" w:type="dxa"/>
            <w:gridSpan w:val="2"/>
            <w:shd w:val="clear" w:color="auto" w:fill="DEEAF6" w:themeFill="accent1" w:themeFillTint="33"/>
          </w:tcPr>
          <w:p w:rsidR="00F23CE6" w:rsidRPr="00211EB1" w:rsidRDefault="00F23CE6" w:rsidP="00211E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午餐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/ 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Lunch</w:t>
            </w:r>
          </w:p>
        </w:tc>
      </w:tr>
      <w:tr w:rsidR="007A0992" w:rsidRPr="00211EB1" w:rsidTr="007A0992">
        <w:trPr>
          <w:trHeight w:val="414"/>
        </w:trPr>
        <w:tc>
          <w:tcPr>
            <w:tcW w:w="9645" w:type="dxa"/>
            <w:gridSpan w:val="3"/>
            <w:shd w:val="clear" w:color="auto" w:fill="D9D9D9" w:themeFill="background1" w:themeFillShade="D9"/>
            <w:vAlign w:val="center"/>
          </w:tcPr>
          <w:p w:rsidR="00096139" w:rsidRDefault="007A0992" w:rsidP="00211EB1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主</w:t>
            </w:r>
            <w:r w:rsidR="003D2C0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持</w:t>
            </w:r>
            <w:r w:rsidR="003D2C0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096139" w:rsidRPr="00211EB1">
              <w:rPr>
                <w:rFonts w:ascii="Times New Roman" w:eastAsia="標楷體" w:hAnsi="Times New Roman" w:cs="Times New Roman" w:hint="eastAsia"/>
                <w:b/>
                <w:szCs w:val="24"/>
              </w:rPr>
              <w:t>陳百薰醫師</w:t>
            </w:r>
          </w:p>
          <w:p w:rsidR="007A0992" w:rsidRPr="00211EB1" w:rsidRDefault="00096139" w:rsidP="00211EB1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  </w:t>
            </w:r>
            <w:r w:rsidR="003D2C0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="007A0992" w:rsidRPr="00211EB1">
              <w:rPr>
                <w:rFonts w:ascii="Times New Roman" w:eastAsia="標楷體" w:hAnsi="Times New Roman" w:cs="Times New Roman" w:hint="eastAsia"/>
                <w:szCs w:val="24"/>
              </w:rPr>
              <w:t>高雄醫學大學附設中和紀念醫院</w:t>
            </w:r>
            <w:r w:rsidR="00CA5482" w:rsidRPr="00391943">
              <w:rPr>
                <w:rFonts w:ascii="標楷體" w:eastAsia="標楷體" w:hAnsi="標楷體" w:cs="新細明體"/>
                <w:kern w:val="0"/>
              </w:rPr>
              <w:t>檢驗</w:t>
            </w:r>
            <w:r w:rsidR="00CA5482" w:rsidRPr="00391943">
              <w:rPr>
                <w:rFonts w:ascii="標楷體" w:eastAsia="標楷體" w:hAnsi="標楷體" w:cs="新細明體" w:hint="eastAsia"/>
                <w:kern w:val="0"/>
              </w:rPr>
              <w:t>醫學</w:t>
            </w:r>
            <w:r w:rsidR="00CA5482" w:rsidRPr="00391943">
              <w:rPr>
                <w:rFonts w:ascii="標楷體" w:eastAsia="標楷體" w:hAnsi="標楷體" w:cs="新細明體"/>
                <w:kern w:val="0"/>
              </w:rPr>
              <w:t>部</w:t>
            </w:r>
          </w:p>
          <w:p w:rsidR="007A0992" w:rsidRPr="00211EB1" w:rsidRDefault="007A0992" w:rsidP="00211EB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Moderator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11EB1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Dr. B-H. </w:t>
            </w:r>
            <w:r w:rsidRPr="00211EB1">
              <w:rPr>
                <w:rFonts w:ascii="Times New Roman" w:eastAsia="標楷體" w:hAnsi="Times New Roman" w:cs="Times New Roman"/>
                <w:b/>
                <w:szCs w:val="24"/>
              </w:rPr>
              <w:t>Chen</w:t>
            </w:r>
          </w:p>
          <w:p w:rsidR="007A0992" w:rsidRPr="00211EB1" w:rsidRDefault="007A0992" w:rsidP="00211EB1">
            <w:pPr>
              <w:ind w:left="1200" w:hangingChars="500" w:hanging="12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Department of Laboratory Medicine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,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 xml:space="preserve"> Kaohsiung Medical University Hospital</w:t>
            </w:r>
          </w:p>
        </w:tc>
      </w:tr>
      <w:tr w:rsidR="00F23CE6" w:rsidRPr="00211EB1" w:rsidTr="00F23CE6">
        <w:trPr>
          <w:trHeight w:val="430"/>
        </w:trPr>
        <w:tc>
          <w:tcPr>
            <w:tcW w:w="1560" w:type="dxa"/>
            <w:vAlign w:val="center"/>
          </w:tcPr>
          <w:p w:rsidR="00F23CE6" w:rsidRPr="00211EB1" w:rsidRDefault="007A0992" w:rsidP="00211EB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1EB1">
              <w:rPr>
                <w:rFonts w:ascii="Times New Roman" w:eastAsia="標楷體" w:hAnsi="Times New Roman" w:cs="Times New Roman"/>
              </w:rPr>
              <w:t>14:00-14:30</w:t>
            </w:r>
          </w:p>
        </w:tc>
        <w:tc>
          <w:tcPr>
            <w:tcW w:w="4042" w:type="dxa"/>
            <w:vAlign w:val="center"/>
          </w:tcPr>
          <w:p w:rsidR="00F23CE6" w:rsidRPr="00211EB1" w:rsidRDefault="00F23CE6" w:rsidP="002F71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藥物濫用防制</w:t>
            </w:r>
            <w:r w:rsidRPr="00211EB1">
              <w:rPr>
                <w:rFonts w:ascii="Times New Roman" w:eastAsia="標楷體" w:hAnsi="Times New Roman" w:cs="Times New Roman"/>
              </w:rPr>
              <w:t>策略</w:t>
            </w:r>
            <w:r w:rsidRPr="00211EB1">
              <w:rPr>
                <w:rFonts w:ascii="Times New Roman" w:eastAsia="標楷體" w:hAnsi="Times New Roman" w:cs="Times New Roman"/>
              </w:rPr>
              <w:t>-</w:t>
            </w:r>
            <w:r w:rsidRPr="00211EB1">
              <w:rPr>
                <w:rFonts w:ascii="Times New Roman" w:eastAsia="標楷體" w:hAnsi="Times New Roman" w:cs="Times New Roman"/>
              </w:rPr>
              <w:t>以</w:t>
            </w:r>
            <w:r w:rsidRPr="00211EB1">
              <w:rPr>
                <w:rFonts w:ascii="Times New Roman" w:eastAsia="標楷體" w:hAnsi="Times New Roman" w:cs="Times New Roman" w:hint="eastAsia"/>
              </w:rPr>
              <w:t>馬來西亞</w:t>
            </w:r>
            <w:r w:rsidRPr="00211EB1">
              <w:rPr>
                <w:rFonts w:ascii="Times New Roman" w:eastAsia="標楷體" w:hAnsi="Times New Roman" w:cs="Times New Roman"/>
              </w:rPr>
              <w:t>為例</w:t>
            </w:r>
            <w:r w:rsidRPr="00211EB1">
              <w:rPr>
                <w:rFonts w:ascii="Times New Roman" w:eastAsia="標楷體" w:hAnsi="Times New Roman" w:cs="Times New Roman" w:hint="eastAsia"/>
              </w:rPr>
              <w:t xml:space="preserve"> / </w:t>
            </w:r>
            <w:r w:rsidR="002F7102">
              <w:rPr>
                <w:rFonts w:ascii="Times New Roman" w:hAnsi="Times New Roman" w:cs="Times New Roman"/>
              </w:rPr>
              <w:t>The s</w:t>
            </w:r>
            <w:r w:rsidR="002F7102" w:rsidRPr="00211EB1">
              <w:rPr>
                <w:rFonts w:ascii="Times New Roman" w:hAnsi="Times New Roman" w:cs="Times New Roman"/>
              </w:rPr>
              <w:t xml:space="preserve">trategy and </w:t>
            </w:r>
            <w:r w:rsidR="002F7102">
              <w:rPr>
                <w:rFonts w:ascii="Times New Roman" w:hAnsi="Times New Roman" w:cs="Times New Roman"/>
              </w:rPr>
              <w:t>r</w:t>
            </w:r>
            <w:r w:rsidR="002F7102" w:rsidRPr="00211EB1">
              <w:rPr>
                <w:rFonts w:ascii="Times New Roman" w:hAnsi="Times New Roman" w:cs="Times New Roman"/>
              </w:rPr>
              <w:t xml:space="preserve">egulation for NPS control in </w:t>
            </w:r>
            <w:r w:rsidR="002F7102">
              <w:rPr>
                <w:rFonts w:ascii="Times New Roman" w:hAnsi="Times New Roman" w:cs="Times New Roman"/>
              </w:rPr>
              <w:t>Malaysia</w:t>
            </w:r>
          </w:p>
        </w:tc>
        <w:tc>
          <w:tcPr>
            <w:tcW w:w="4043" w:type="dxa"/>
          </w:tcPr>
          <w:p w:rsidR="00F23CE6" w:rsidRPr="00F23CE6" w:rsidRDefault="00F23CE6" w:rsidP="00211EB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23CE6">
              <w:rPr>
                <w:rFonts w:ascii="Times New Roman" w:eastAsia="標楷體" w:hAnsi="Times New Roman" w:cs="Times New Roman"/>
                <w:b/>
                <w:szCs w:val="24"/>
              </w:rPr>
              <w:t>Prof. B.Vicknasingam</w:t>
            </w:r>
          </w:p>
          <w:p w:rsidR="00F23CE6" w:rsidRPr="00F23CE6" w:rsidRDefault="00F23CE6" w:rsidP="00211E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3CE6">
              <w:rPr>
                <w:rFonts w:ascii="Times New Roman" w:eastAsia="標楷體" w:hAnsi="Times New Roman" w:cs="Times New Roman"/>
                <w:szCs w:val="24"/>
              </w:rPr>
              <w:t>Director, Centre for Drug Research, Universiti Sains Malaysia</w:t>
            </w:r>
          </w:p>
        </w:tc>
      </w:tr>
      <w:tr w:rsidR="00F23CE6" w:rsidRPr="00211EB1" w:rsidTr="00F23CE6">
        <w:trPr>
          <w:trHeight w:val="414"/>
        </w:trPr>
        <w:tc>
          <w:tcPr>
            <w:tcW w:w="1560" w:type="dxa"/>
            <w:vAlign w:val="center"/>
          </w:tcPr>
          <w:p w:rsidR="00F23CE6" w:rsidRPr="00211EB1" w:rsidRDefault="00F23CE6" w:rsidP="00211E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14:30-15:00</w:t>
            </w:r>
          </w:p>
        </w:tc>
        <w:tc>
          <w:tcPr>
            <w:tcW w:w="4042" w:type="dxa"/>
            <w:vAlign w:val="center"/>
          </w:tcPr>
          <w:p w:rsidR="00F23CE6" w:rsidRPr="00211EB1" w:rsidRDefault="00F23CE6" w:rsidP="002F710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台灣藥物濫用防制現況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 xml:space="preserve"> / </w:t>
            </w:r>
            <w:r w:rsidR="002F7102">
              <w:rPr>
                <w:rFonts w:ascii="Times New Roman" w:eastAsia="標楷體" w:hAnsi="Times New Roman" w:cs="Times New Roman"/>
                <w:szCs w:val="24"/>
              </w:rPr>
              <w:t>The current status of drug abuse prevention in Taiwan</w:t>
            </w:r>
          </w:p>
        </w:tc>
        <w:tc>
          <w:tcPr>
            <w:tcW w:w="4043" w:type="dxa"/>
            <w:vAlign w:val="center"/>
          </w:tcPr>
          <w:p w:rsidR="00F23CE6" w:rsidRPr="00F23CE6" w:rsidRDefault="00F23CE6" w:rsidP="00211EB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23CE6">
              <w:rPr>
                <w:rFonts w:ascii="Times New Roman" w:eastAsia="標楷體" w:hAnsi="Times New Roman" w:cs="Times New Roman"/>
                <w:b/>
                <w:szCs w:val="24"/>
              </w:rPr>
              <w:t>李志恒教授</w:t>
            </w:r>
          </w:p>
          <w:p w:rsidR="00F23CE6" w:rsidRDefault="00F23CE6" w:rsidP="00211E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3CE6">
              <w:rPr>
                <w:rFonts w:ascii="Times New Roman" w:eastAsia="標楷體" w:hAnsi="Times New Roman" w:cs="Times New Roman"/>
                <w:szCs w:val="24"/>
              </w:rPr>
              <w:t>高雄醫學大學藥學系</w:t>
            </w:r>
          </w:p>
          <w:p w:rsidR="00F23CE6" w:rsidRPr="00F23CE6" w:rsidRDefault="00F23CE6" w:rsidP="00211EB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23CE6">
              <w:rPr>
                <w:rFonts w:ascii="Times New Roman" w:eastAsia="標楷體" w:hAnsi="Times New Roman" w:cs="Times New Roman" w:hint="eastAsia"/>
                <w:b/>
                <w:szCs w:val="24"/>
              </w:rPr>
              <w:t>P</w:t>
            </w:r>
            <w:r w:rsidRPr="00F23CE6">
              <w:rPr>
                <w:rFonts w:ascii="Times New Roman" w:eastAsia="標楷體" w:hAnsi="Times New Roman" w:cs="Times New Roman"/>
                <w:b/>
                <w:szCs w:val="24"/>
              </w:rPr>
              <w:t>rof. Jih-Heng Li</w:t>
            </w:r>
          </w:p>
          <w:p w:rsidR="00F23CE6" w:rsidRPr="00F23CE6" w:rsidRDefault="00F23CE6" w:rsidP="00F23C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3CE6">
              <w:rPr>
                <w:rFonts w:ascii="Times New Roman" w:eastAsia="標楷體" w:hAnsi="Times New Roman" w:cs="Times New Roman"/>
                <w:szCs w:val="24"/>
              </w:rPr>
              <w:t>School of Pharmacy, Kaohsiung Medical University</w:t>
            </w:r>
          </w:p>
        </w:tc>
      </w:tr>
      <w:tr w:rsidR="00723799" w:rsidRPr="00211EB1" w:rsidTr="00D34E3D">
        <w:trPr>
          <w:trHeight w:val="414"/>
        </w:trPr>
        <w:tc>
          <w:tcPr>
            <w:tcW w:w="1560" w:type="dxa"/>
            <w:vAlign w:val="center"/>
          </w:tcPr>
          <w:p w:rsidR="00723799" w:rsidRPr="00211EB1" w:rsidRDefault="00723799" w:rsidP="007237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15:00-15:</w:t>
            </w:r>
            <w:r w:rsidR="004D489F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8085" w:type="dxa"/>
            <w:gridSpan w:val="2"/>
            <w:vAlign w:val="center"/>
          </w:tcPr>
          <w:p w:rsidR="00723799" w:rsidRPr="00F23CE6" w:rsidRDefault="00723799" w:rsidP="00211EB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23799">
              <w:rPr>
                <w:rFonts w:ascii="Times New Roman" w:eastAsia="標楷體" w:hAnsi="Times New Roman" w:cs="Times New Roman"/>
                <w:szCs w:val="24"/>
              </w:rPr>
              <w:t>綜合座談</w:t>
            </w:r>
            <w:r w:rsidR="004D489F">
              <w:rPr>
                <w:rFonts w:ascii="Times New Roman" w:eastAsia="標楷體" w:hAnsi="Times New Roman" w:cs="Times New Roman" w:hint="eastAsia"/>
                <w:szCs w:val="24"/>
              </w:rPr>
              <w:t xml:space="preserve"> (III)</w:t>
            </w:r>
            <w:r w:rsidRPr="00723799">
              <w:rPr>
                <w:rFonts w:ascii="Times New Roman" w:eastAsia="標楷體" w:hAnsi="Times New Roman" w:cs="Times New Roman" w:hint="eastAsia"/>
                <w:szCs w:val="24"/>
              </w:rPr>
              <w:t xml:space="preserve"> / Panel Discussion</w:t>
            </w:r>
            <w:r w:rsidR="004D489F">
              <w:rPr>
                <w:rFonts w:ascii="Times New Roman" w:eastAsia="標楷體" w:hAnsi="Times New Roman" w:cs="Times New Roman"/>
                <w:szCs w:val="24"/>
              </w:rPr>
              <w:t xml:space="preserve"> (III)</w:t>
            </w:r>
          </w:p>
        </w:tc>
      </w:tr>
      <w:tr w:rsidR="00F23CE6" w:rsidRPr="00211EB1" w:rsidTr="00F23CE6">
        <w:trPr>
          <w:trHeight w:val="430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:rsidR="00F23CE6" w:rsidRPr="00211EB1" w:rsidRDefault="00F23CE6" w:rsidP="007237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15:</w:t>
            </w:r>
            <w:r w:rsidR="004D489F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0-15:</w:t>
            </w:r>
            <w:r w:rsidR="004D489F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8085" w:type="dxa"/>
            <w:gridSpan w:val="2"/>
            <w:shd w:val="clear" w:color="auto" w:fill="DEEAF6" w:themeFill="accent1" w:themeFillTint="33"/>
            <w:vAlign w:val="center"/>
          </w:tcPr>
          <w:p w:rsidR="00F23CE6" w:rsidRPr="00211EB1" w:rsidRDefault="00F23CE6" w:rsidP="00211E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茶敘休息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/ 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offee Break</w:t>
            </w:r>
          </w:p>
        </w:tc>
      </w:tr>
      <w:tr w:rsidR="008323CE" w:rsidRPr="00211EB1" w:rsidTr="008323CE">
        <w:trPr>
          <w:trHeight w:val="430"/>
        </w:trPr>
        <w:tc>
          <w:tcPr>
            <w:tcW w:w="9645" w:type="dxa"/>
            <w:gridSpan w:val="3"/>
            <w:shd w:val="clear" w:color="auto" w:fill="D9D9D9" w:themeFill="background1" w:themeFillShade="D9"/>
            <w:vAlign w:val="center"/>
          </w:tcPr>
          <w:p w:rsidR="00096139" w:rsidRDefault="008323CE" w:rsidP="00211EB1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主</w:t>
            </w:r>
            <w:r w:rsidR="003D2C0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持</w:t>
            </w:r>
            <w:r w:rsidR="003D2C09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096139" w:rsidRPr="00F23CE6">
              <w:rPr>
                <w:rFonts w:ascii="Times New Roman" w:eastAsia="標楷體" w:hAnsi="Times New Roman" w:cs="Times New Roman"/>
                <w:b/>
                <w:szCs w:val="24"/>
              </w:rPr>
              <w:t>林式</w:t>
            </w:r>
            <w:r w:rsidR="00096139" w:rsidRPr="00F23CE6">
              <w:rPr>
                <w:rFonts w:ascii="Times New Roman" w:eastAsia="標楷體" w:hAnsi="Times New Roman" w:cs="Times New Roman" w:hint="eastAsia"/>
                <w:b/>
                <w:szCs w:val="24"/>
              </w:rPr>
              <w:t>穀</w:t>
            </w:r>
            <w:r w:rsidR="00096139" w:rsidRPr="00F23CE6">
              <w:rPr>
                <w:rFonts w:ascii="Times New Roman" w:eastAsia="標楷體" w:hAnsi="Times New Roman" w:cs="Times New Roman"/>
                <w:b/>
                <w:szCs w:val="24"/>
              </w:rPr>
              <w:t>主任</w:t>
            </w:r>
          </w:p>
          <w:p w:rsidR="008323CE" w:rsidRPr="00211EB1" w:rsidRDefault="00096139" w:rsidP="00211EB1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  </w:t>
            </w:r>
            <w:r w:rsidR="003D2C09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</w:t>
            </w:r>
            <w:r w:rsidR="008323CE" w:rsidRPr="00211EB1">
              <w:rPr>
                <w:rFonts w:ascii="Times New Roman" w:eastAsia="標楷體" w:hAnsi="Times New Roman" w:cs="Times New Roman" w:hint="eastAsia"/>
                <w:szCs w:val="24"/>
              </w:rPr>
              <w:t>臺北市立聯合醫院</w:t>
            </w:r>
            <w:r w:rsidR="00CA5482" w:rsidRPr="00CA5482">
              <w:rPr>
                <w:rFonts w:ascii="Times New Roman" w:eastAsia="標楷體" w:hAnsi="Times New Roman" w:cs="Times New Roman" w:hint="eastAsia"/>
                <w:szCs w:val="24"/>
              </w:rPr>
              <w:t>精神醫學部主任</w:t>
            </w:r>
            <w:r w:rsidR="008323CE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8323CE" w:rsidRPr="00211EB1" w:rsidRDefault="008323CE" w:rsidP="00211EB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Moderator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F23CE6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Dr. </w:t>
            </w:r>
            <w:r w:rsidRPr="00F23CE6">
              <w:rPr>
                <w:rFonts w:ascii="Times New Roman" w:eastAsia="標楷體" w:hAnsi="Times New Roman" w:cs="Times New Roman"/>
                <w:b/>
                <w:szCs w:val="24"/>
              </w:rPr>
              <w:t>Shih-Ku Lin</w:t>
            </w:r>
          </w:p>
          <w:p w:rsidR="008323CE" w:rsidRPr="00211EB1" w:rsidRDefault="008323CE" w:rsidP="00F23CE6">
            <w:pPr>
              <w:ind w:left="1200" w:hangingChars="500" w:hanging="12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  <w:r w:rsidR="00CA5482" w:rsidRPr="00CA5482">
              <w:rPr>
                <w:rFonts w:ascii="Times New Roman" w:eastAsia="標楷體" w:hAnsi="Times New Roman" w:cs="Times New Roman"/>
                <w:szCs w:val="24"/>
              </w:rPr>
              <w:t>Chair, Department of Psychiatry, Taipei City Hospital and Psychiatric Center</w:t>
            </w:r>
          </w:p>
        </w:tc>
      </w:tr>
      <w:tr w:rsidR="00F23CE6" w:rsidRPr="00211EB1" w:rsidTr="00F23CE6">
        <w:trPr>
          <w:trHeight w:val="430"/>
        </w:trPr>
        <w:tc>
          <w:tcPr>
            <w:tcW w:w="1560" w:type="dxa"/>
            <w:vAlign w:val="center"/>
          </w:tcPr>
          <w:p w:rsidR="00F23CE6" w:rsidRPr="00211EB1" w:rsidRDefault="008323CE" w:rsidP="00211E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15:</w:t>
            </w:r>
            <w:r w:rsidR="004D489F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0-1</w:t>
            </w:r>
            <w:r w:rsidR="004D489F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4D489F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042" w:type="dxa"/>
            <w:vAlign w:val="center"/>
          </w:tcPr>
          <w:p w:rsidR="00F23CE6" w:rsidRPr="00211EB1" w:rsidRDefault="00F23CE6" w:rsidP="00211E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台灣成癮治療的現況與未來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/ 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Addiction treatment in Taiwan: Present situation and future direction</w:t>
            </w:r>
          </w:p>
        </w:tc>
        <w:tc>
          <w:tcPr>
            <w:tcW w:w="4043" w:type="dxa"/>
          </w:tcPr>
          <w:p w:rsidR="00F23CE6" w:rsidRPr="00F23CE6" w:rsidRDefault="00F23CE6" w:rsidP="00211EB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23CE6">
              <w:rPr>
                <w:rFonts w:ascii="Times New Roman" w:eastAsia="標楷體" w:hAnsi="Times New Roman" w:cs="Times New Roman"/>
                <w:b/>
                <w:szCs w:val="24"/>
              </w:rPr>
              <w:t>黃三原</w:t>
            </w:r>
            <w:r w:rsidRPr="00F23CE6">
              <w:rPr>
                <w:rFonts w:ascii="Times New Roman" w:eastAsia="標楷體" w:hAnsi="Times New Roman" w:cs="Times New Roman" w:hint="eastAsia"/>
                <w:b/>
                <w:szCs w:val="24"/>
              </w:rPr>
              <w:t>理事長</w:t>
            </w:r>
          </w:p>
          <w:p w:rsidR="000A616C" w:rsidRDefault="00F23CE6" w:rsidP="00211E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社團法人台灣成癮科學學會</w:t>
            </w:r>
          </w:p>
          <w:p w:rsidR="00F23CE6" w:rsidRPr="00211EB1" w:rsidRDefault="00F23CE6" w:rsidP="00211E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3CE6">
              <w:rPr>
                <w:rFonts w:ascii="Times New Roman" w:eastAsia="標楷體" w:hAnsi="Times New Roman" w:cs="Times New Roman" w:hint="eastAsia"/>
                <w:b/>
                <w:szCs w:val="24"/>
              </w:rPr>
              <w:t>P</w:t>
            </w:r>
            <w:r w:rsidRPr="00F23CE6">
              <w:rPr>
                <w:rFonts w:ascii="Times New Roman" w:eastAsia="標楷體" w:hAnsi="Times New Roman" w:cs="Times New Roman"/>
                <w:b/>
                <w:szCs w:val="24"/>
              </w:rPr>
              <w:t>rof. San-Yuan Huang</w:t>
            </w:r>
          </w:p>
          <w:p w:rsidR="00F23CE6" w:rsidRPr="00211EB1" w:rsidRDefault="00F23CE6" w:rsidP="00211E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President, Taiwanese Society of Addiction Science</w:t>
            </w:r>
          </w:p>
        </w:tc>
      </w:tr>
      <w:tr w:rsidR="00F23CE6" w:rsidRPr="00211EB1" w:rsidTr="00F23CE6">
        <w:trPr>
          <w:trHeight w:val="414"/>
        </w:trPr>
        <w:tc>
          <w:tcPr>
            <w:tcW w:w="1560" w:type="dxa"/>
            <w:vAlign w:val="center"/>
          </w:tcPr>
          <w:p w:rsidR="00F23CE6" w:rsidRPr="00211EB1" w:rsidRDefault="00F23CE6" w:rsidP="00211EB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4D489F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4D489F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0-16:</w:t>
            </w:r>
            <w:r w:rsidR="004D489F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042" w:type="dxa"/>
            <w:vAlign w:val="center"/>
          </w:tcPr>
          <w:p w:rsidR="00F23CE6" w:rsidRPr="00211EB1" w:rsidRDefault="003B0E4A" w:rsidP="003B0E4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台灣</w:t>
            </w:r>
            <w:r w:rsidRPr="003B0E4A">
              <w:rPr>
                <w:rFonts w:ascii="Times New Roman" w:eastAsia="標楷體" w:hAnsi="Times New Roman" w:cs="Times New Roman" w:hint="eastAsia"/>
                <w:szCs w:val="24"/>
              </w:rPr>
              <w:t>非鴉片類藥癮治療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的機會與挑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戰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/ </w:t>
            </w:r>
            <w:r w:rsidRPr="003B0E4A">
              <w:rPr>
                <w:rFonts w:ascii="Times New Roman" w:eastAsia="標楷體" w:hAnsi="Times New Roman" w:cs="Times New Roman"/>
                <w:szCs w:val="24"/>
              </w:rPr>
              <w:t>Non-opiates substance abuse treatment in Taiwan: Chance and difficult</w:t>
            </w:r>
          </w:p>
        </w:tc>
        <w:tc>
          <w:tcPr>
            <w:tcW w:w="4043" w:type="dxa"/>
          </w:tcPr>
          <w:p w:rsidR="00F23CE6" w:rsidRPr="00F23CE6" w:rsidRDefault="00F23CE6" w:rsidP="00211EB1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23CE6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黃介良</w:t>
            </w:r>
            <w:r w:rsidRPr="00F23CE6">
              <w:rPr>
                <w:rFonts w:ascii="Times New Roman" w:eastAsia="標楷體" w:hAnsi="Times New Roman" w:cs="Times New Roman" w:hint="eastAsia"/>
                <w:b/>
                <w:szCs w:val="24"/>
              </w:rPr>
              <w:t>主任</w:t>
            </w:r>
          </w:p>
          <w:p w:rsidR="00F23CE6" w:rsidRDefault="00F23CE6" w:rsidP="00F23C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中國醫藥大學附設醫院</w:t>
            </w:r>
            <w:r w:rsidR="00CA5482" w:rsidRPr="00CA5482">
              <w:rPr>
                <w:rFonts w:ascii="Times New Roman" w:eastAsia="標楷體" w:hAnsi="Times New Roman" w:cs="Times New Roman" w:hint="eastAsia"/>
                <w:szCs w:val="24"/>
              </w:rPr>
              <w:t>精神醫學部成癮防治精神科</w:t>
            </w:r>
          </w:p>
          <w:p w:rsidR="00F23CE6" w:rsidRPr="00F23CE6" w:rsidRDefault="00F23CE6" w:rsidP="00F23CE6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23CE6">
              <w:rPr>
                <w:rFonts w:ascii="Times New Roman" w:eastAsia="標楷體" w:hAnsi="Times New Roman" w:cs="Times New Roman" w:hint="eastAsia"/>
                <w:b/>
                <w:szCs w:val="24"/>
              </w:rPr>
              <w:t>D</w:t>
            </w:r>
            <w:r w:rsidRPr="00F23CE6">
              <w:rPr>
                <w:rFonts w:ascii="Times New Roman" w:eastAsia="標楷體" w:hAnsi="Times New Roman" w:cs="Times New Roman"/>
                <w:b/>
                <w:szCs w:val="24"/>
              </w:rPr>
              <w:t>r. Chieh-Liang Huang</w:t>
            </w:r>
            <w:r w:rsidRPr="00F23CE6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</w:p>
          <w:p w:rsidR="00F23CE6" w:rsidRPr="00CA5482" w:rsidRDefault="00CA5482" w:rsidP="00F23CE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A5482">
              <w:rPr>
                <w:rFonts w:ascii="Times New Roman" w:eastAsia="標楷體,Bold" w:hAnsi="Times New Roman" w:cs="Times New Roman"/>
                <w:kern w:val="0"/>
                <w:szCs w:val="20"/>
              </w:rPr>
              <w:t>C</w:t>
            </w:r>
            <w:r w:rsidRPr="00CA5482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hief, 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D</w:t>
            </w:r>
            <w:r w:rsidRPr="00CA5482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ivision of 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A</w:t>
            </w:r>
            <w:r w:rsidRPr="00CA5482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ddiction 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P</w:t>
            </w:r>
            <w:r w:rsidRPr="00CA5482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sychiatry, 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D</w:t>
            </w:r>
            <w:r w:rsidRPr="00CA5482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epartment of 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P</w:t>
            </w:r>
            <w:r w:rsidRPr="00CA5482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sychiatry, China 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M</w:t>
            </w:r>
            <w:r w:rsidRPr="00CA5482">
              <w:rPr>
                <w:rFonts w:ascii="Times New Roman" w:eastAsia="標楷體" w:hAnsi="Times New Roman" w:cs="Times New Roman"/>
                <w:kern w:val="0"/>
                <w:szCs w:val="20"/>
              </w:rPr>
              <w:t xml:space="preserve">edical University &amp; </w:t>
            </w:r>
            <w:r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H</w:t>
            </w:r>
            <w:r w:rsidRPr="00CA5482">
              <w:rPr>
                <w:rFonts w:ascii="Times New Roman" w:eastAsia="標楷體" w:hAnsi="Times New Roman" w:cs="Times New Roman"/>
                <w:kern w:val="0"/>
                <w:szCs w:val="20"/>
              </w:rPr>
              <w:t>ospital</w:t>
            </w:r>
          </w:p>
        </w:tc>
      </w:tr>
      <w:tr w:rsidR="00002D63" w:rsidRPr="00211EB1" w:rsidTr="00002D63">
        <w:trPr>
          <w:trHeight w:val="811"/>
        </w:trPr>
        <w:tc>
          <w:tcPr>
            <w:tcW w:w="9645" w:type="dxa"/>
            <w:gridSpan w:val="3"/>
            <w:shd w:val="clear" w:color="auto" w:fill="D0CECE" w:themeFill="background2" w:themeFillShade="E6"/>
            <w:vAlign w:val="center"/>
          </w:tcPr>
          <w:p w:rsidR="00002D63" w:rsidRDefault="00002D63" w:rsidP="000A616C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lastRenderedPageBreak/>
              <w:t>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11EB1">
              <w:rPr>
                <w:rFonts w:ascii="Times New Roman" w:eastAsia="標楷體" w:hAnsi="Times New Roman" w:cs="Times New Roman" w:hint="eastAsia"/>
                <w:b/>
                <w:szCs w:val="24"/>
              </w:rPr>
              <w:t>張瑞琿代理局長</w:t>
            </w:r>
          </w:p>
          <w:p w:rsidR="00002D63" w:rsidRPr="00211EB1" w:rsidRDefault="00002D63" w:rsidP="000A616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    </w:t>
            </w:r>
            <w:r w:rsidR="00F3001E">
              <w:rPr>
                <w:rFonts w:ascii="Times New Roman" w:eastAsia="標楷體" w:hAnsi="Times New Roman" w:cs="Times New Roman" w:hint="eastAsia"/>
                <w:szCs w:val="24"/>
              </w:rPr>
              <w:t>高雄市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政府毒品防制局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002D63" w:rsidRDefault="00002D63" w:rsidP="000A616C">
            <w:pPr>
              <w:rPr>
                <w:rFonts w:ascii="Times New Roman" w:eastAsia="標楷體" w:hAnsi="Times New Roman" w:cs="Times New Roman"/>
                <w:b/>
              </w:rPr>
            </w:pPr>
            <w:r w:rsidRPr="00211EB1">
              <w:rPr>
                <w:rFonts w:ascii="Times New Roman" w:eastAsia="標楷體" w:hAnsi="Times New Roman" w:cs="Times New Roman" w:hint="eastAsia"/>
              </w:rPr>
              <w:t xml:space="preserve">        </w:t>
            </w:r>
            <w:r>
              <w:rPr>
                <w:rFonts w:ascii="Times New Roman" w:eastAsia="標楷體" w:hAnsi="Times New Roman" w:cs="Times New Roman" w:hint="eastAsia"/>
              </w:rPr>
              <w:t xml:space="preserve">  </w:t>
            </w:r>
            <w:r w:rsidRPr="00211EB1">
              <w:rPr>
                <w:rFonts w:ascii="Times New Roman" w:eastAsia="標楷體" w:hAnsi="Times New Roman" w:cs="Times New Roman"/>
                <w:b/>
              </w:rPr>
              <w:t>李志恒教授</w:t>
            </w:r>
          </w:p>
          <w:p w:rsidR="00002D63" w:rsidRPr="00211EB1" w:rsidRDefault="00002D63" w:rsidP="000A616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          </w:t>
            </w:r>
            <w:r w:rsidRPr="00211EB1">
              <w:rPr>
                <w:rFonts w:ascii="Times New Roman" w:eastAsia="標楷體" w:hAnsi="Times New Roman" w:cs="Times New Roman"/>
              </w:rPr>
              <w:t>高雄醫學大學藥學系</w:t>
            </w:r>
            <w:r w:rsidRPr="00211EB1">
              <w:rPr>
                <w:rFonts w:ascii="Times New Roman" w:eastAsia="標楷體" w:hAnsi="Times New Roman" w:cs="Times New Roman" w:hint="eastAsia"/>
              </w:rPr>
              <w:t xml:space="preserve"> </w:t>
            </w:r>
          </w:p>
          <w:p w:rsidR="00002D63" w:rsidRPr="00211EB1" w:rsidRDefault="00002D63" w:rsidP="000A616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Moderator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211EB1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Miss </w:t>
            </w:r>
            <w:r w:rsidR="00283E14">
              <w:rPr>
                <w:rFonts w:ascii="Times New Roman" w:eastAsia="標楷體" w:hAnsi="Times New Roman" w:cs="Times New Roman" w:hint="eastAsia"/>
                <w:b/>
                <w:szCs w:val="24"/>
              </w:rPr>
              <w:t>J</w:t>
            </w:r>
            <w:r w:rsidRPr="00211EB1">
              <w:rPr>
                <w:rFonts w:ascii="Times New Roman" w:eastAsia="標楷體" w:hAnsi="Times New Roman" w:cs="Times New Roman"/>
                <w:b/>
                <w:szCs w:val="24"/>
              </w:rPr>
              <w:t>ui-Hun Chang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872C2B" w:rsidRDefault="00872C2B" w:rsidP="00872C2B">
            <w:pPr>
              <w:ind w:firstLineChars="500" w:firstLine="1200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 xml:space="preserve">Acting director, General,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Department of Substance Abuse Control and Prevention, </w:t>
            </w:r>
          </w:p>
          <w:p w:rsidR="00002D63" w:rsidRPr="00211EB1" w:rsidRDefault="00872C2B" w:rsidP="00872C2B">
            <w:pPr>
              <w:ind w:firstLineChars="500" w:firstLine="12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Kaohsiung City Government</w:t>
            </w:r>
          </w:p>
          <w:p w:rsidR="00002D63" w:rsidRPr="00211EB1" w:rsidRDefault="00002D63" w:rsidP="000A616C">
            <w:pPr>
              <w:ind w:firstLineChars="500" w:firstLine="1201"/>
              <w:rPr>
                <w:rFonts w:ascii="Times New Roman" w:eastAsia="標楷體" w:hAnsi="Times New Roman" w:cs="Times New Roman"/>
                <w:b/>
              </w:rPr>
            </w:pPr>
            <w:r w:rsidRPr="00211EB1">
              <w:rPr>
                <w:rFonts w:ascii="Times New Roman" w:eastAsia="標楷體" w:hAnsi="Times New Roman" w:cs="Times New Roman" w:hint="eastAsia"/>
                <w:b/>
              </w:rPr>
              <w:t>P</w:t>
            </w:r>
            <w:r w:rsidRPr="00211EB1">
              <w:rPr>
                <w:rFonts w:ascii="Times New Roman" w:eastAsia="標楷體" w:hAnsi="Times New Roman" w:cs="Times New Roman"/>
                <w:b/>
              </w:rPr>
              <w:t>rof. Jih-Heng Li</w:t>
            </w:r>
          </w:p>
          <w:p w:rsidR="00002D63" w:rsidRPr="00211EB1" w:rsidRDefault="00002D63" w:rsidP="000A616C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         </w:t>
            </w:r>
            <w:r w:rsidRPr="00211EB1">
              <w:rPr>
                <w:rFonts w:ascii="Times New Roman" w:eastAsia="標楷體" w:hAnsi="Times New Roman" w:cs="Times New Roman"/>
              </w:rPr>
              <w:t>School of Pharmacy, Kaohsiung Medical University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, Taiwan</w:t>
            </w:r>
          </w:p>
        </w:tc>
      </w:tr>
      <w:tr w:rsidR="000A616C" w:rsidRPr="00211EB1" w:rsidTr="00002D63">
        <w:trPr>
          <w:trHeight w:val="81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A616C" w:rsidRPr="00211EB1" w:rsidRDefault="00002D63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16:</w:t>
            </w:r>
            <w:r w:rsidR="004D489F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0-17:00</w:t>
            </w:r>
          </w:p>
        </w:tc>
        <w:tc>
          <w:tcPr>
            <w:tcW w:w="80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616C" w:rsidRDefault="00C2455C" w:rsidP="00C2455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3799">
              <w:rPr>
                <w:rFonts w:ascii="Times New Roman" w:eastAsia="標楷體" w:hAnsi="Times New Roman" w:cs="Times New Roman"/>
                <w:szCs w:val="24"/>
              </w:rPr>
              <w:t>綜合座談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(IV)</w:t>
            </w:r>
            <w:r w:rsidRPr="00723799">
              <w:rPr>
                <w:rFonts w:ascii="Times New Roman" w:eastAsia="標楷體" w:hAnsi="Times New Roman" w:cs="Times New Roman" w:hint="eastAsia"/>
                <w:szCs w:val="24"/>
              </w:rPr>
              <w:t xml:space="preserve"> / Panel Discussion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IV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BC2C42" w:rsidRPr="00211EB1" w:rsidTr="00002D63">
        <w:trPr>
          <w:trHeight w:val="156"/>
        </w:trPr>
        <w:tc>
          <w:tcPr>
            <w:tcW w:w="9645" w:type="dxa"/>
            <w:gridSpan w:val="3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BC2C42" w:rsidRPr="00211EB1" w:rsidRDefault="004D489F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Banquet (by invitation)</w:t>
            </w:r>
          </w:p>
        </w:tc>
      </w:tr>
      <w:tr w:rsidR="00BC2C42" w:rsidRPr="00211EB1" w:rsidTr="00002D63">
        <w:trPr>
          <w:trHeight w:val="156"/>
        </w:trPr>
        <w:tc>
          <w:tcPr>
            <w:tcW w:w="9645" w:type="dxa"/>
            <w:gridSpan w:val="3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23CE6">
              <w:rPr>
                <w:rFonts w:ascii="Times New Roman" w:eastAsia="標楷體" w:hAnsi="Times New Roman" w:cs="Times New Roman"/>
                <w:b/>
                <w:szCs w:val="24"/>
              </w:rPr>
              <w:t>July 1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3 - </w:t>
            </w:r>
            <w:r w:rsidRPr="00F23CE6">
              <w:rPr>
                <w:rFonts w:ascii="Times New Roman" w:eastAsia="標楷體" w:hAnsi="Times New Roman" w:cs="Times New Roman"/>
                <w:b/>
                <w:szCs w:val="24"/>
              </w:rPr>
              <w:t xml:space="preserve">Day </w:t>
            </w:r>
            <w:r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</w:tr>
      <w:tr w:rsidR="00BC2C42" w:rsidRPr="00211EB1" w:rsidTr="00F23CE6">
        <w:trPr>
          <w:trHeight w:val="156"/>
        </w:trPr>
        <w:tc>
          <w:tcPr>
            <w:tcW w:w="9645" w:type="dxa"/>
            <w:gridSpan w:val="3"/>
            <w:shd w:val="clear" w:color="auto" w:fill="DEEAF6" w:themeFill="accent1" w:themeFillTint="33"/>
            <w:vAlign w:val="center"/>
          </w:tcPr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Session II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：毒品戒治</w:t>
            </w:r>
            <w:r w:rsidRPr="00211EB1">
              <w:rPr>
                <w:rFonts w:ascii="Times New Roman" w:eastAsia="標楷體" w:hAnsi="Times New Roman" w:cs="Times New Roman"/>
              </w:rPr>
              <w:t xml:space="preserve"> / Treatment and Rehabilitation</w:t>
            </w:r>
          </w:p>
        </w:tc>
      </w:tr>
      <w:tr w:rsidR="00BC2C42" w:rsidRPr="00211EB1" w:rsidTr="00F23CE6">
        <w:trPr>
          <w:trHeight w:val="414"/>
        </w:trPr>
        <w:tc>
          <w:tcPr>
            <w:tcW w:w="1560" w:type="dxa"/>
            <w:shd w:val="clear" w:color="auto" w:fill="auto"/>
            <w:vAlign w:val="center"/>
          </w:tcPr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09:00-09:10</w:t>
            </w:r>
          </w:p>
        </w:tc>
        <w:tc>
          <w:tcPr>
            <w:tcW w:w="8085" w:type="dxa"/>
            <w:gridSpan w:val="2"/>
            <w:shd w:val="clear" w:color="auto" w:fill="auto"/>
            <w:vAlign w:val="center"/>
          </w:tcPr>
          <w:p w:rsidR="00BC2C42" w:rsidRPr="00211EB1" w:rsidRDefault="00BC2C42" w:rsidP="001B7BD4">
            <w:pPr>
              <w:jc w:val="center"/>
              <w:rPr>
                <w:rFonts w:ascii="Times New Roman" w:eastAsia="標楷體" w:hAnsi="Times New Roman"/>
                <w:szCs w:val="24"/>
                <w:highlight w:val="green"/>
              </w:rPr>
            </w:pP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致詞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 xml:space="preserve"> / Welcome </w:t>
            </w:r>
            <w:r w:rsidR="004D489F">
              <w:rPr>
                <w:rFonts w:ascii="Times New Roman" w:eastAsia="標楷體" w:hAnsi="Times New Roman" w:cs="Times New Roman" w:hint="eastAsia"/>
                <w:szCs w:val="24"/>
              </w:rPr>
              <w:t>Remarks</w:t>
            </w:r>
          </w:p>
        </w:tc>
      </w:tr>
      <w:tr w:rsidR="00BC2C42" w:rsidRPr="00211EB1" w:rsidTr="00350E9E">
        <w:trPr>
          <w:trHeight w:val="414"/>
        </w:trPr>
        <w:tc>
          <w:tcPr>
            <w:tcW w:w="9645" w:type="dxa"/>
            <w:gridSpan w:val="3"/>
            <w:shd w:val="clear" w:color="auto" w:fill="D9D9D9" w:themeFill="background1" w:themeFillShade="D9"/>
            <w:vAlign w:val="center"/>
          </w:tcPr>
          <w:p w:rsidR="00BC2C42" w:rsidRDefault="00BC2C42" w:rsidP="00BC2C4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F23CE6">
              <w:rPr>
                <w:rFonts w:ascii="Times New Roman" w:eastAsia="標楷體" w:hAnsi="Times New Roman" w:cs="Times New Roman" w:hint="eastAsia"/>
                <w:b/>
                <w:szCs w:val="24"/>
              </w:rPr>
              <w:t>楊士隆教授</w:t>
            </w:r>
          </w:p>
          <w:p w:rsidR="00BC2C42" w:rsidRPr="00211EB1" w:rsidRDefault="00BC2C42" w:rsidP="00BC2C4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    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國立中正大學犯罪防治學系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BC2C42" w:rsidRPr="00211EB1" w:rsidRDefault="00BC2C42" w:rsidP="00BC2C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Moderator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F23CE6">
              <w:rPr>
                <w:rFonts w:ascii="Times New Roman" w:eastAsia="標楷體" w:hAnsi="Times New Roman" w:cs="Times New Roman"/>
                <w:b/>
                <w:szCs w:val="24"/>
              </w:rPr>
              <w:t>Prof. Shu-Lung Yang</w:t>
            </w:r>
          </w:p>
          <w:p w:rsidR="00BC2C42" w:rsidRPr="00211EB1" w:rsidRDefault="00BC2C42" w:rsidP="00BC2C42">
            <w:pPr>
              <w:ind w:leftChars="500" w:left="1200"/>
              <w:rPr>
                <w:rFonts w:ascii="Times New Roman" w:eastAsia="標楷體" w:hAnsi="Times New Roman" w:cs="Times New Roman"/>
                <w:szCs w:val="24"/>
              </w:rPr>
            </w:pPr>
            <w:r w:rsidRPr="00F23CE6">
              <w:rPr>
                <w:rFonts w:ascii="Times New Roman" w:eastAsia="標楷體" w:hAnsi="Times New Roman" w:cs="Times New Roman"/>
                <w:szCs w:val="24"/>
              </w:rPr>
              <w:t>Distinguished Professor, the Department and Graduate Institute of Criminology, National Chung Cheng University</w:t>
            </w:r>
          </w:p>
        </w:tc>
      </w:tr>
      <w:tr w:rsidR="00BC2C42" w:rsidRPr="00211EB1" w:rsidTr="00F23CE6">
        <w:trPr>
          <w:trHeight w:val="414"/>
        </w:trPr>
        <w:tc>
          <w:tcPr>
            <w:tcW w:w="1560" w:type="dxa"/>
            <w:vAlign w:val="center"/>
          </w:tcPr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09:10-09:40</w:t>
            </w:r>
          </w:p>
        </w:tc>
        <w:tc>
          <w:tcPr>
            <w:tcW w:w="4042" w:type="dxa"/>
            <w:vAlign w:val="center"/>
          </w:tcPr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分流處遇模式的提出與在台灣推行的進展</w:t>
            </w:r>
          </w:p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The proposal and implementation progress of diversion intervention model in Taiwan</w:t>
            </w:r>
          </w:p>
        </w:tc>
        <w:tc>
          <w:tcPr>
            <w:tcW w:w="4043" w:type="dxa"/>
            <w:vAlign w:val="center"/>
          </w:tcPr>
          <w:p w:rsidR="00BC2C42" w:rsidRPr="007A6F87" w:rsidRDefault="00BC2C42" w:rsidP="00BC2C4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6F87">
              <w:rPr>
                <w:rFonts w:ascii="Times New Roman" w:eastAsia="標楷體" w:hAnsi="Times New Roman" w:cs="Times New Roman" w:hint="eastAsia"/>
                <w:b/>
                <w:szCs w:val="24"/>
              </w:rPr>
              <w:t>李思賢特聘教授</w:t>
            </w:r>
          </w:p>
          <w:p w:rsidR="00BC2C42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國立台灣師範大學健康促進與衛生教育系</w:t>
            </w:r>
          </w:p>
          <w:p w:rsidR="00BC2C42" w:rsidRPr="007A6F87" w:rsidRDefault="00BC2C42" w:rsidP="00BC2C4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A6F8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Prof. </w:t>
            </w:r>
            <w:r w:rsidRPr="007A6F87">
              <w:rPr>
                <w:rFonts w:ascii="Times New Roman" w:eastAsia="標楷體" w:hAnsi="Times New Roman" w:cs="Times New Roman"/>
                <w:b/>
                <w:szCs w:val="24"/>
              </w:rPr>
              <w:t>Tony Szu-Hsien Lee</w:t>
            </w:r>
          </w:p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Department of Health Promotion and Health Education, Nat</w:t>
            </w:r>
            <w:r>
              <w:rPr>
                <w:rFonts w:ascii="Times New Roman" w:eastAsia="標楷體" w:hAnsi="Times New Roman" w:cs="Times New Roman"/>
                <w:szCs w:val="24"/>
              </w:rPr>
              <w:t>ional Taiwan Normal University</w:t>
            </w:r>
          </w:p>
        </w:tc>
      </w:tr>
      <w:tr w:rsidR="00BC2C42" w:rsidRPr="00211EB1" w:rsidTr="00096139">
        <w:trPr>
          <w:trHeight w:val="414"/>
        </w:trPr>
        <w:tc>
          <w:tcPr>
            <w:tcW w:w="9645" w:type="dxa"/>
            <w:gridSpan w:val="3"/>
            <w:shd w:val="clear" w:color="auto" w:fill="D9D9D9" w:themeFill="background1" w:themeFillShade="D9"/>
            <w:vAlign w:val="center"/>
          </w:tcPr>
          <w:p w:rsidR="00BC2C42" w:rsidRDefault="00BC2C42" w:rsidP="00BC2C4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7A6F87">
              <w:rPr>
                <w:rFonts w:ascii="Times New Roman" w:eastAsia="標楷體" w:hAnsi="Times New Roman" w:cs="Times New Roman" w:hint="eastAsia"/>
                <w:b/>
                <w:szCs w:val="24"/>
              </w:rPr>
              <w:t>鄭靜明院長</w:t>
            </w:r>
          </w:p>
          <w:p w:rsidR="00BC2C42" w:rsidRPr="00211EB1" w:rsidRDefault="00BC2C42" w:rsidP="00BC2C4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    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衛生福利部嘉南療養院</w:t>
            </w:r>
          </w:p>
          <w:p w:rsidR="00BC2C42" w:rsidRPr="00211EB1" w:rsidRDefault="00BC2C42" w:rsidP="00BC2C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Moderator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7A6F87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Dr. </w:t>
            </w:r>
            <w:r w:rsidRPr="007A6F87">
              <w:rPr>
                <w:rFonts w:ascii="Times New Roman" w:eastAsia="標楷體" w:hAnsi="Times New Roman" w:cs="Times New Roman"/>
                <w:b/>
                <w:szCs w:val="24"/>
              </w:rPr>
              <w:t>Ching-Ming Cheng</w:t>
            </w:r>
          </w:p>
          <w:p w:rsidR="00BC2C42" w:rsidRPr="00211EB1" w:rsidRDefault="00BC2C42" w:rsidP="00BC2C42">
            <w:pPr>
              <w:ind w:leftChars="500" w:left="1200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Chair, Jianan Psychiatric Center, Ministry of Health and Welfare</w:t>
            </w:r>
          </w:p>
        </w:tc>
      </w:tr>
      <w:tr w:rsidR="00BC2C42" w:rsidRPr="00211EB1" w:rsidTr="00F23CE6">
        <w:trPr>
          <w:trHeight w:val="430"/>
        </w:trPr>
        <w:tc>
          <w:tcPr>
            <w:tcW w:w="1560" w:type="dxa"/>
            <w:vAlign w:val="center"/>
          </w:tcPr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09: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40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-09: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55</w:t>
            </w:r>
          </w:p>
        </w:tc>
        <w:tc>
          <w:tcPr>
            <w:tcW w:w="4042" w:type="dxa"/>
            <w:vAlign w:val="center"/>
          </w:tcPr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「零毒害多元司法處遇計畫」，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RANT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於高雄長庚紀念醫院執行</w:t>
            </w:r>
          </w:p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 xml:space="preserve">The implementation of 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 xml:space="preserve">Risk and Needs 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Triage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RANT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 xml:space="preserve">in 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Kaohsiung Chang Gung Memorial Hospital</w:t>
            </w:r>
          </w:p>
        </w:tc>
        <w:tc>
          <w:tcPr>
            <w:tcW w:w="4043" w:type="dxa"/>
            <w:vAlign w:val="center"/>
          </w:tcPr>
          <w:p w:rsidR="00BC2C42" w:rsidRPr="00C20445" w:rsidRDefault="00BC2C42" w:rsidP="00BC2C4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20445">
              <w:rPr>
                <w:rFonts w:ascii="Times New Roman" w:eastAsia="標楷體" w:hAnsi="Times New Roman" w:cs="Times New Roman" w:hint="eastAsia"/>
                <w:b/>
                <w:szCs w:val="24"/>
              </w:rPr>
              <w:lastRenderedPageBreak/>
              <w:t>蔡孟璋醫師</w:t>
            </w:r>
          </w:p>
          <w:p w:rsidR="00BC2C42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高雄長庚紀念醫院精神科</w:t>
            </w:r>
          </w:p>
          <w:p w:rsidR="00BC2C42" w:rsidRPr="00C20445" w:rsidRDefault="00BC2C42" w:rsidP="00BC2C4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2044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Dr. </w:t>
            </w:r>
            <w:r w:rsidRPr="00C20445">
              <w:rPr>
                <w:rFonts w:ascii="Times New Roman" w:eastAsia="標楷體" w:hAnsi="Times New Roman" w:cs="Times New Roman"/>
                <w:b/>
                <w:szCs w:val="24"/>
              </w:rPr>
              <w:t>Meng-Chang Tsai</w:t>
            </w:r>
          </w:p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lastRenderedPageBreak/>
              <w:t xml:space="preserve">Department of Psychiatry, 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 xml:space="preserve">Kaohsiung Chang 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Gung Memorial Hospital</w:t>
            </w:r>
          </w:p>
        </w:tc>
      </w:tr>
      <w:tr w:rsidR="00BC2C42" w:rsidRPr="00211EB1" w:rsidTr="00F23CE6">
        <w:trPr>
          <w:trHeight w:val="430"/>
        </w:trPr>
        <w:tc>
          <w:tcPr>
            <w:tcW w:w="1560" w:type="dxa"/>
            <w:vAlign w:val="center"/>
          </w:tcPr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lastRenderedPageBreak/>
              <w:t>09: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55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4042" w:type="dxa"/>
            <w:vAlign w:val="center"/>
          </w:tcPr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零毒害多元司法處遇計畫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高雄地檢署戒癮治療策略簡介</w:t>
            </w:r>
          </w:p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 xml:space="preserve">The introduction of 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addiction treatment strategy in Kaohsiung District Prosecutors Office</w:t>
            </w:r>
          </w:p>
        </w:tc>
        <w:tc>
          <w:tcPr>
            <w:tcW w:w="4043" w:type="dxa"/>
            <w:vAlign w:val="center"/>
          </w:tcPr>
          <w:p w:rsidR="00BC2C42" w:rsidRPr="00C20445" w:rsidRDefault="00BC2C42" w:rsidP="00BC2C4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20445">
              <w:rPr>
                <w:rFonts w:ascii="Times New Roman" w:eastAsia="標楷體" w:hAnsi="Times New Roman" w:cs="Times New Roman" w:hint="eastAsia"/>
                <w:b/>
                <w:szCs w:val="24"/>
              </w:rPr>
              <w:t>陳筱茜檢察官</w:t>
            </w:r>
          </w:p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臺灣高雄地方檢察署</w:t>
            </w:r>
          </w:p>
          <w:p w:rsidR="00BC2C42" w:rsidRPr="00C20445" w:rsidRDefault="00BC2C42" w:rsidP="00BC2C4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2044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Miss </w:t>
            </w:r>
            <w:r w:rsidRPr="00C20445">
              <w:rPr>
                <w:rFonts w:ascii="Times New Roman" w:eastAsia="標楷體" w:hAnsi="Times New Roman" w:cs="Times New Roman"/>
                <w:b/>
                <w:szCs w:val="24"/>
              </w:rPr>
              <w:t>Xia-Qian Chen</w:t>
            </w:r>
          </w:p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Prosecutor, Kaohsiung District Prosecutors Office</w:t>
            </w:r>
          </w:p>
        </w:tc>
      </w:tr>
      <w:tr w:rsidR="00BC2C42" w:rsidRPr="00211EB1" w:rsidTr="00F23CE6">
        <w:trPr>
          <w:trHeight w:val="430"/>
        </w:trPr>
        <w:tc>
          <w:tcPr>
            <w:tcW w:w="9645" w:type="dxa"/>
            <w:gridSpan w:val="3"/>
            <w:vAlign w:val="center"/>
          </w:tcPr>
          <w:p w:rsidR="00BC2C42" w:rsidRDefault="00BC2C42" w:rsidP="00BC2C42">
            <w:pPr>
              <w:shd w:val="clear" w:color="auto" w:fill="D9D9D9" w:themeFill="background1" w:themeFillShade="D9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C20445">
              <w:rPr>
                <w:rFonts w:ascii="Times New Roman" w:eastAsia="標楷體" w:hAnsi="Times New Roman" w:cs="Times New Roman" w:hint="eastAsia"/>
                <w:b/>
                <w:szCs w:val="24"/>
              </w:rPr>
              <w:t>周章欽檢察長</w:t>
            </w:r>
          </w:p>
          <w:p w:rsidR="00BC2C42" w:rsidRPr="00211EB1" w:rsidRDefault="00BC2C42" w:rsidP="00BC2C42">
            <w:pPr>
              <w:shd w:val="clear" w:color="auto" w:fill="D9D9D9" w:themeFill="background1" w:themeFillShade="D9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    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臺灣高雄地方檢察署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BC2C42" w:rsidRPr="00211EB1" w:rsidRDefault="00BC2C42" w:rsidP="00BC2C42">
            <w:pPr>
              <w:shd w:val="clear" w:color="auto" w:fill="D9D9D9" w:themeFill="background1" w:themeFillShade="D9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Moderator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C20445">
              <w:rPr>
                <w:rFonts w:ascii="Times New Roman" w:eastAsia="標楷體" w:hAnsi="Times New Roman" w:cs="Times New Roman"/>
                <w:b/>
                <w:szCs w:val="24"/>
              </w:rPr>
              <w:t>Mr. Chung-Chin Chou</w:t>
            </w:r>
          </w:p>
          <w:p w:rsidR="00BC2C42" w:rsidRPr="00211EB1" w:rsidRDefault="00BC2C42" w:rsidP="002C633E">
            <w:pPr>
              <w:shd w:val="clear" w:color="auto" w:fill="D9D9D9" w:themeFill="background1" w:themeFillShade="D9"/>
              <w:ind w:firstLineChars="500" w:firstLine="1200"/>
              <w:rPr>
                <w:rFonts w:ascii="Times New Roman" w:eastAsia="標楷體" w:hAnsi="Times New Roman" w:cs="Times New Roman"/>
                <w:szCs w:val="24"/>
              </w:rPr>
            </w:pPr>
            <w:r w:rsidRPr="00C20445">
              <w:rPr>
                <w:rFonts w:ascii="Times New Roman" w:eastAsia="標楷體" w:hAnsi="Times New Roman" w:cs="Times New Roman"/>
                <w:szCs w:val="24"/>
              </w:rPr>
              <w:t>Prosecutor General, Kaohsiung District Prosecutors Office</w:t>
            </w:r>
          </w:p>
        </w:tc>
      </w:tr>
      <w:tr w:rsidR="00BC2C42" w:rsidRPr="00211EB1" w:rsidTr="00F23CE6">
        <w:trPr>
          <w:trHeight w:val="430"/>
        </w:trPr>
        <w:tc>
          <w:tcPr>
            <w:tcW w:w="1560" w:type="dxa"/>
            <w:vAlign w:val="center"/>
          </w:tcPr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-10: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</w:p>
        </w:tc>
        <w:tc>
          <w:tcPr>
            <w:tcW w:w="8085" w:type="dxa"/>
            <w:gridSpan w:val="2"/>
            <w:vAlign w:val="center"/>
          </w:tcPr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高雄地方檢察署「戒癮新思維」感謝狀頒發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(Awards)</w:t>
            </w:r>
          </w:p>
        </w:tc>
      </w:tr>
      <w:tr w:rsidR="00BC2C42" w:rsidRPr="00211EB1" w:rsidTr="00F23CE6">
        <w:trPr>
          <w:trHeight w:val="430"/>
        </w:trPr>
        <w:tc>
          <w:tcPr>
            <w:tcW w:w="1560" w:type="dxa"/>
            <w:vAlign w:val="center"/>
          </w:tcPr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10:</w:t>
            </w:r>
            <w:r w:rsidR="00965682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0-10: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8085" w:type="dxa"/>
            <w:gridSpan w:val="2"/>
            <w:vAlign w:val="center"/>
          </w:tcPr>
          <w:p w:rsidR="00BC2C42" w:rsidRPr="00723799" w:rsidRDefault="00BC2C42" w:rsidP="005A6AE1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3799">
              <w:rPr>
                <w:rFonts w:ascii="Times New Roman" w:eastAsia="標楷體" w:hAnsi="Times New Roman" w:cs="Times New Roman"/>
                <w:szCs w:val="24"/>
              </w:rPr>
              <w:t>綜合座談</w:t>
            </w:r>
            <w:r w:rsidR="00A90901">
              <w:rPr>
                <w:rFonts w:ascii="Times New Roman" w:eastAsia="標楷體" w:hAnsi="Times New Roman" w:cs="Times New Roman" w:hint="eastAsia"/>
                <w:szCs w:val="24"/>
              </w:rPr>
              <w:t xml:space="preserve"> (V)</w:t>
            </w:r>
            <w:r w:rsidRPr="00723799">
              <w:rPr>
                <w:rFonts w:ascii="Times New Roman" w:eastAsia="標楷體" w:hAnsi="Times New Roman" w:cs="Times New Roman" w:hint="eastAsia"/>
                <w:szCs w:val="24"/>
              </w:rPr>
              <w:t xml:space="preserve"> / Panel Discussion</w:t>
            </w:r>
            <w:r w:rsidR="00A90901">
              <w:rPr>
                <w:rFonts w:ascii="Times New Roman" w:eastAsia="標楷體" w:hAnsi="Times New Roman" w:cs="Times New Roman" w:hint="eastAsia"/>
                <w:szCs w:val="24"/>
              </w:rPr>
              <w:t xml:space="preserve"> (V)</w:t>
            </w:r>
          </w:p>
        </w:tc>
      </w:tr>
      <w:tr w:rsidR="00BC2C42" w:rsidRPr="00211EB1" w:rsidTr="00C20445">
        <w:trPr>
          <w:trHeight w:val="430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10:50-11:</w:t>
            </w:r>
            <w:r w:rsidR="00CA5482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8085" w:type="dxa"/>
            <w:gridSpan w:val="2"/>
            <w:shd w:val="clear" w:color="auto" w:fill="DEEAF6" w:themeFill="accent1" w:themeFillTint="33"/>
            <w:vAlign w:val="center"/>
          </w:tcPr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茶敘休息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/ 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C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offee Break</w:t>
            </w:r>
          </w:p>
        </w:tc>
      </w:tr>
      <w:tr w:rsidR="00BC2C42" w:rsidRPr="00211EB1" w:rsidTr="00096139">
        <w:trPr>
          <w:trHeight w:val="430"/>
        </w:trPr>
        <w:tc>
          <w:tcPr>
            <w:tcW w:w="9645" w:type="dxa"/>
            <w:gridSpan w:val="3"/>
            <w:shd w:val="clear" w:color="auto" w:fill="D9D9D9" w:themeFill="background1" w:themeFillShade="D9"/>
            <w:vAlign w:val="center"/>
          </w:tcPr>
          <w:p w:rsidR="00BC2C42" w:rsidRDefault="00BC2C42" w:rsidP="00BC2C4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C20445">
              <w:rPr>
                <w:rFonts w:ascii="Times New Roman" w:eastAsia="標楷體" w:hAnsi="Times New Roman" w:cs="Times New Roman" w:hint="eastAsia"/>
                <w:b/>
                <w:szCs w:val="24"/>
              </w:rPr>
              <w:t>周煌智院長</w:t>
            </w:r>
          </w:p>
          <w:p w:rsidR="00BC2C42" w:rsidRPr="00211EB1" w:rsidRDefault="00BC2C42" w:rsidP="00BC2C4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    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高雄市立凱旋醫院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BC2C42" w:rsidRPr="00211EB1" w:rsidRDefault="00BC2C42" w:rsidP="00BC2C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Moderator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C20445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Dr. </w:t>
            </w:r>
            <w:r w:rsidRPr="00C20445">
              <w:rPr>
                <w:rFonts w:ascii="Times New Roman" w:eastAsia="標楷體" w:hAnsi="Times New Roman" w:cs="Times New Roman"/>
                <w:b/>
                <w:szCs w:val="24"/>
              </w:rPr>
              <w:t>Frank Huang-Chih Chou</w:t>
            </w:r>
          </w:p>
          <w:p w:rsidR="00BC2C42" w:rsidRPr="00211EB1" w:rsidRDefault="00BC2C42" w:rsidP="00BC2C42">
            <w:pPr>
              <w:ind w:firstLineChars="500" w:firstLine="1200"/>
              <w:rPr>
                <w:rFonts w:ascii="Times New Roman" w:eastAsia="標楷體" w:hAnsi="Times New Roman" w:cs="Times New Roman"/>
                <w:szCs w:val="24"/>
              </w:rPr>
            </w:pPr>
            <w:r w:rsidRPr="00C20445">
              <w:rPr>
                <w:rFonts w:ascii="Times New Roman" w:eastAsia="標楷體" w:hAnsi="Times New Roman" w:cs="Times New Roman"/>
                <w:szCs w:val="24"/>
              </w:rPr>
              <w:t>Superintendent, Kai-Syuan Psychiatric Hospital Taiwan</w:t>
            </w:r>
          </w:p>
        </w:tc>
      </w:tr>
      <w:tr w:rsidR="00BC2C42" w:rsidRPr="00211EB1" w:rsidTr="00F23CE6">
        <w:trPr>
          <w:trHeight w:val="414"/>
        </w:trPr>
        <w:tc>
          <w:tcPr>
            <w:tcW w:w="1560" w:type="dxa"/>
            <w:vAlign w:val="center"/>
          </w:tcPr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11:</w:t>
            </w:r>
            <w:r w:rsidR="00CA5482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0-11:</w:t>
            </w:r>
            <w:r w:rsidR="00CA5482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042" w:type="dxa"/>
            <w:shd w:val="clear" w:color="auto" w:fill="FFFFFF" w:themeFill="background1"/>
            <w:vAlign w:val="center"/>
          </w:tcPr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美沙酮替代療法</w:t>
            </w:r>
          </w:p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Methadone Maintenance Therapy</w:t>
            </w:r>
          </w:p>
        </w:tc>
        <w:tc>
          <w:tcPr>
            <w:tcW w:w="4043" w:type="dxa"/>
            <w:shd w:val="clear" w:color="auto" w:fill="FFFFFF" w:themeFill="background1"/>
            <w:vAlign w:val="center"/>
          </w:tcPr>
          <w:p w:rsidR="00BC2C42" w:rsidRPr="00E84740" w:rsidRDefault="00BC2C42" w:rsidP="00BC2C4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84740">
              <w:rPr>
                <w:rFonts w:ascii="Times New Roman" w:eastAsia="標楷體" w:hAnsi="Times New Roman" w:cs="Times New Roman" w:hint="eastAsia"/>
                <w:b/>
                <w:szCs w:val="24"/>
              </w:rPr>
              <w:t>王鵬為醫師</w:t>
            </w:r>
          </w:p>
          <w:p w:rsidR="00BC2C42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高雄醫學大學附設中和紀念醫院</w:t>
            </w:r>
          </w:p>
          <w:p w:rsidR="00BC2C42" w:rsidRPr="00E84740" w:rsidRDefault="00BC2C42" w:rsidP="00BC2C4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847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Dr. </w:t>
            </w:r>
            <w:r w:rsidRPr="00E84740">
              <w:rPr>
                <w:rFonts w:ascii="Times New Roman" w:eastAsia="標楷體" w:hAnsi="Times New Roman" w:cs="Times New Roman"/>
                <w:b/>
                <w:szCs w:val="24"/>
              </w:rPr>
              <w:t>Peng-Wei Wang</w:t>
            </w:r>
          </w:p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Department of Community Psychiatry, Kaohsiung Medical University Hospital</w:t>
            </w:r>
          </w:p>
          <w:p w:rsidR="00BC2C42" w:rsidRPr="00E84740" w:rsidRDefault="00BC2C42" w:rsidP="00BC2C4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84740">
              <w:rPr>
                <w:rFonts w:ascii="Times New Roman" w:eastAsia="標楷體" w:hAnsi="Times New Roman" w:cs="Times New Roman" w:hint="eastAsia"/>
                <w:b/>
                <w:szCs w:val="24"/>
              </w:rPr>
              <w:t>吳泓機醫師</w:t>
            </w:r>
          </w:p>
          <w:p w:rsidR="00BC2C42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高雄市立凱旋醫院</w:t>
            </w:r>
          </w:p>
          <w:p w:rsidR="00BC2C42" w:rsidRPr="00E84740" w:rsidRDefault="00BC2C42" w:rsidP="00BC2C4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84740">
              <w:rPr>
                <w:rFonts w:ascii="Times New Roman" w:eastAsia="標楷體" w:hAnsi="Times New Roman" w:cs="Times New Roman" w:hint="eastAsia"/>
                <w:b/>
                <w:szCs w:val="24"/>
              </w:rPr>
              <w:t>Dr.</w:t>
            </w:r>
            <w:r w:rsidRPr="00E84740">
              <w:rPr>
                <w:rFonts w:ascii="Times New Roman" w:eastAsia="標楷體" w:hAnsi="Times New Roman" w:cs="Times New Roman"/>
                <w:b/>
                <w:szCs w:val="24"/>
              </w:rPr>
              <w:t xml:space="preserve"> Hung-Chi Wu</w:t>
            </w:r>
          </w:p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Kaohsiung Municipal Kai-Syuan Psychiatric Hospital</w:t>
            </w:r>
          </w:p>
        </w:tc>
      </w:tr>
      <w:tr w:rsidR="00BC2C42" w:rsidRPr="00211EB1" w:rsidTr="00F23CE6">
        <w:trPr>
          <w:trHeight w:val="414"/>
        </w:trPr>
        <w:tc>
          <w:tcPr>
            <w:tcW w:w="1560" w:type="dxa"/>
            <w:vAlign w:val="center"/>
          </w:tcPr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11:</w:t>
            </w:r>
            <w:r w:rsidR="00CA5482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0-1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CA5482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042" w:type="dxa"/>
            <w:shd w:val="clear" w:color="auto" w:fill="FFFFFF" w:themeFill="background1"/>
            <w:vAlign w:val="center"/>
          </w:tcPr>
          <w:p w:rsidR="00BC2C42" w:rsidRPr="00211EB1" w:rsidRDefault="00BC2C42" w:rsidP="00BC2C42">
            <w:pPr>
              <w:jc w:val="center"/>
              <w:rPr>
                <w:rFonts w:ascii="標楷體" w:eastAsia="標楷體" w:hAnsi="標楷體"/>
              </w:rPr>
            </w:pPr>
            <w:r w:rsidRPr="00211EB1">
              <w:rPr>
                <w:rFonts w:ascii="標楷體" w:eastAsia="標楷體" w:hAnsi="標楷體"/>
              </w:rPr>
              <w:t>台灣緩起訴治療十年省思</w:t>
            </w:r>
          </w:p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The thinking of ten-year deferred prosecution in Taiwan</w:t>
            </w:r>
          </w:p>
        </w:tc>
        <w:tc>
          <w:tcPr>
            <w:tcW w:w="4043" w:type="dxa"/>
            <w:shd w:val="clear" w:color="auto" w:fill="FFFFFF" w:themeFill="background1"/>
            <w:vAlign w:val="center"/>
          </w:tcPr>
          <w:p w:rsidR="00BC2C42" w:rsidRPr="003B0E4A" w:rsidRDefault="00BC2C42" w:rsidP="00BC2C4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B0E4A">
              <w:rPr>
                <w:rFonts w:ascii="Times New Roman" w:eastAsia="標楷體" w:hAnsi="Times New Roman" w:cs="Times New Roman" w:hint="eastAsia"/>
                <w:b/>
                <w:szCs w:val="24"/>
              </w:rPr>
              <w:t>陳亮妤醫師</w:t>
            </w:r>
          </w:p>
          <w:p w:rsidR="00BC2C42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4740">
              <w:rPr>
                <w:rFonts w:ascii="Times New Roman" w:eastAsia="標楷體" w:hAnsi="Times New Roman" w:cs="Times New Roman" w:hint="eastAsia"/>
                <w:szCs w:val="24"/>
              </w:rPr>
              <w:t>臺北市立聯合醫院松德院區</w:t>
            </w:r>
          </w:p>
          <w:p w:rsidR="00BC2C42" w:rsidRPr="00E84740" w:rsidRDefault="00BC2C42" w:rsidP="00BC2C4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847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Dr. </w:t>
            </w:r>
            <w:r w:rsidRPr="00E84740">
              <w:rPr>
                <w:rFonts w:ascii="Times New Roman" w:eastAsia="標楷體" w:hAnsi="Times New Roman" w:cs="Times New Roman"/>
                <w:b/>
                <w:szCs w:val="24"/>
              </w:rPr>
              <w:t>Lian-Yu Chen</w:t>
            </w:r>
          </w:p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84740">
              <w:rPr>
                <w:rFonts w:ascii="Times New Roman" w:eastAsia="標楷體" w:hAnsi="Times New Roman" w:cs="Times New Roman"/>
                <w:szCs w:val="24"/>
              </w:rPr>
              <w:t>Taipei City Psychiatric Center</w:t>
            </w:r>
          </w:p>
        </w:tc>
      </w:tr>
      <w:tr w:rsidR="00723799" w:rsidRPr="00211EB1" w:rsidTr="00224192">
        <w:trPr>
          <w:trHeight w:val="414"/>
        </w:trPr>
        <w:tc>
          <w:tcPr>
            <w:tcW w:w="1560" w:type="dxa"/>
            <w:vAlign w:val="center"/>
          </w:tcPr>
          <w:p w:rsidR="00723799" w:rsidRPr="00211EB1" w:rsidRDefault="00723799" w:rsidP="007237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12: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0-1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A90901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8085" w:type="dxa"/>
            <w:gridSpan w:val="2"/>
            <w:shd w:val="clear" w:color="auto" w:fill="FFFFFF" w:themeFill="background1"/>
            <w:vAlign w:val="center"/>
          </w:tcPr>
          <w:p w:rsidR="00723799" w:rsidRPr="00723799" w:rsidRDefault="00723799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23799">
              <w:rPr>
                <w:rFonts w:ascii="Times New Roman" w:eastAsia="標楷體" w:hAnsi="Times New Roman" w:cs="Times New Roman"/>
                <w:szCs w:val="24"/>
              </w:rPr>
              <w:t>綜合座談</w:t>
            </w:r>
            <w:r w:rsidR="00A90901">
              <w:rPr>
                <w:rFonts w:ascii="Times New Roman" w:eastAsia="標楷體" w:hAnsi="Times New Roman" w:cs="Times New Roman" w:hint="eastAsia"/>
                <w:szCs w:val="24"/>
              </w:rPr>
              <w:t xml:space="preserve"> (V)</w:t>
            </w:r>
            <w:r w:rsidRPr="00723799">
              <w:rPr>
                <w:rFonts w:ascii="Times New Roman" w:eastAsia="標楷體" w:hAnsi="Times New Roman" w:cs="Times New Roman" w:hint="eastAsia"/>
                <w:szCs w:val="24"/>
              </w:rPr>
              <w:t xml:space="preserve"> / Panel Discussion</w:t>
            </w:r>
            <w:r w:rsidR="00A90901">
              <w:rPr>
                <w:rFonts w:ascii="Times New Roman" w:eastAsia="標楷體" w:hAnsi="Times New Roman" w:cs="Times New Roman" w:hint="eastAsia"/>
                <w:szCs w:val="24"/>
              </w:rPr>
              <w:t xml:space="preserve"> (V)</w:t>
            </w:r>
          </w:p>
        </w:tc>
      </w:tr>
      <w:tr w:rsidR="00BC2C42" w:rsidRPr="00211EB1" w:rsidTr="00573037">
        <w:trPr>
          <w:trHeight w:val="430"/>
        </w:trPr>
        <w:tc>
          <w:tcPr>
            <w:tcW w:w="1560" w:type="dxa"/>
            <w:shd w:val="clear" w:color="auto" w:fill="DEEAF6" w:themeFill="accent1" w:themeFillTint="33"/>
            <w:vAlign w:val="center"/>
          </w:tcPr>
          <w:p w:rsidR="00BC2C42" w:rsidRPr="00211EB1" w:rsidRDefault="00BC2C42" w:rsidP="0072379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12:</w:t>
            </w:r>
            <w:r w:rsidR="00A90901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0-1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8085" w:type="dxa"/>
            <w:gridSpan w:val="2"/>
            <w:shd w:val="clear" w:color="auto" w:fill="DEEAF6" w:themeFill="accent1" w:themeFillTint="33"/>
            <w:vAlign w:val="center"/>
          </w:tcPr>
          <w:p w:rsidR="00BC2C42" w:rsidRPr="00211EB1" w:rsidRDefault="00573037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午餐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/ 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Lunch</w:t>
            </w:r>
          </w:p>
        </w:tc>
      </w:tr>
      <w:tr w:rsidR="00BC2C42" w:rsidRPr="00211EB1" w:rsidTr="00096139">
        <w:trPr>
          <w:trHeight w:val="430"/>
        </w:trPr>
        <w:tc>
          <w:tcPr>
            <w:tcW w:w="9645" w:type="dxa"/>
            <w:gridSpan w:val="3"/>
            <w:shd w:val="clear" w:color="auto" w:fill="D9D9D9" w:themeFill="background1" w:themeFillShade="D9"/>
            <w:vAlign w:val="center"/>
          </w:tcPr>
          <w:p w:rsidR="00BC2C42" w:rsidRDefault="00BC2C42" w:rsidP="00BC2C42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E84740">
              <w:rPr>
                <w:rFonts w:ascii="Times New Roman" w:eastAsia="標楷體" w:hAnsi="Times New Roman" w:cs="Times New Roman"/>
                <w:b/>
                <w:szCs w:val="24"/>
              </w:rPr>
              <w:t>束連文</w:t>
            </w:r>
            <w:r w:rsidRPr="00E84740">
              <w:rPr>
                <w:rFonts w:ascii="Times New Roman" w:eastAsia="標楷體" w:hAnsi="Times New Roman" w:cs="Times New Roman" w:hint="eastAsia"/>
                <w:b/>
                <w:szCs w:val="24"/>
              </w:rPr>
              <w:t>醫師</w:t>
            </w:r>
          </w:p>
          <w:p w:rsidR="00BC2C42" w:rsidRPr="00211EB1" w:rsidRDefault="00BC2C42" w:rsidP="00BC2C4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    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臺北市立聯合醫院</w:t>
            </w:r>
            <w:r w:rsidR="00CA5482" w:rsidRPr="00CA5482">
              <w:rPr>
                <w:rFonts w:ascii="Times New Roman" w:eastAsia="標楷體" w:hAnsi="Times New Roman" w:cs="Times New Roman" w:hint="eastAsia"/>
                <w:szCs w:val="24"/>
              </w:rPr>
              <w:t>昆明防治中心</w:t>
            </w:r>
          </w:p>
          <w:p w:rsidR="00BC2C42" w:rsidRPr="00211EB1" w:rsidRDefault="00BC2C42" w:rsidP="00BC2C4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Moderator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E847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Dr. </w:t>
            </w:r>
            <w:r w:rsidRPr="00E84740">
              <w:rPr>
                <w:rFonts w:ascii="Times New Roman" w:eastAsia="標楷體" w:hAnsi="Times New Roman" w:cs="Times New Roman"/>
                <w:b/>
                <w:szCs w:val="24"/>
              </w:rPr>
              <w:t>Lien-Wen Su</w:t>
            </w:r>
          </w:p>
          <w:p w:rsidR="00BC2C42" w:rsidRPr="00211EB1" w:rsidRDefault="00BC2C42" w:rsidP="00BC2C4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Deputy Director of Kumming Prevention and Control Center, Taipei City Hospital</w:t>
            </w:r>
          </w:p>
        </w:tc>
      </w:tr>
      <w:tr w:rsidR="00BC2C42" w:rsidRPr="00211EB1" w:rsidTr="00F23CE6">
        <w:trPr>
          <w:trHeight w:val="430"/>
        </w:trPr>
        <w:tc>
          <w:tcPr>
            <w:tcW w:w="1560" w:type="dxa"/>
            <w:shd w:val="clear" w:color="auto" w:fill="auto"/>
            <w:vAlign w:val="center"/>
          </w:tcPr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0-14: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BC2C42" w:rsidRPr="00211EB1" w:rsidRDefault="002F710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藥物濫用防制</w:t>
            </w:r>
            <w:r w:rsidRPr="00211EB1">
              <w:rPr>
                <w:rFonts w:ascii="Times New Roman" w:eastAsia="標楷體" w:hAnsi="Times New Roman" w:cs="Times New Roman"/>
              </w:rPr>
              <w:t>策略</w:t>
            </w:r>
            <w:r w:rsidRPr="00211EB1">
              <w:rPr>
                <w:rFonts w:ascii="Times New Roman" w:eastAsia="標楷體" w:hAnsi="Times New Roman" w:cs="Times New Roman"/>
              </w:rPr>
              <w:t>-</w:t>
            </w:r>
            <w:r w:rsidRPr="00211EB1">
              <w:rPr>
                <w:rFonts w:ascii="Times New Roman" w:eastAsia="標楷體" w:hAnsi="Times New Roman" w:cs="Times New Roman"/>
              </w:rPr>
              <w:t>以</w:t>
            </w:r>
            <w:r>
              <w:rPr>
                <w:rFonts w:ascii="Times New Roman" w:eastAsia="標楷體" w:hAnsi="Times New Roman" w:cs="Times New Roman" w:hint="eastAsia"/>
              </w:rPr>
              <w:t>泰</w:t>
            </w:r>
            <w:r w:rsidRPr="00211EB1">
              <w:rPr>
                <w:rFonts w:ascii="Times New Roman" w:eastAsia="標楷體" w:hAnsi="Times New Roman" w:cs="Times New Roman"/>
              </w:rPr>
              <w:t>國為例</w:t>
            </w:r>
            <w:r>
              <w:rPr>
                <w:rFonts w:ascii="Times New Roman" w:eastAsia="標楷體" w:hAnsi="Times New Roman" w:cs="Times New Roman" w:hint="eastAsia"/>
              </w:rPr>
              <w:t xml:space="preserve"> / </w:t>
            </w:r>
            <w:r w:rsidR="00BC2C42" w:rsidRPr="00211EB1">
              <w:rPr>
                <w:rFonts w:ascii="Times New Roman" w:eastAsia="標楷體" w:hAnsi="Times New Roman" w:cs="Times New Roman"/>
                <w:szCs w:val="24"/>
              </w:rPr>
              <w:lastRenderedPageBreak/>
              <w:t>Substance use disorder in Thailand: Situation and treatment systems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BC2C42" w:rsidRPr="00E84740" w:rsidRDefault="00BC2C42" w:rsidP="00BC2C4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84740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Prof. Woraphat Ratta-apha</w:t>
            </w:r>
          </w:p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lastRenderedPageBreak/>
              <w:t>Faculty of Medicine Siriraj Hospital, Mahidol University, Thailand</w:t>
            </w:r>
          </w:p>
        </w:tc>
      </w:tr>
      <w:tr w:rsidR="00BC2C42" w:rsidRPr="00211EB1" w:rsidTr="00F23CE6">
        <w:trPr>
          <w:trHeight w:val="430"/>
        </w:trPr>
        <w:tc>
          <w:tcPr>
            <w:tcW w:w="1560" w:type="dxa"/>
            <w:shd w:val="clear" w:color="auto" w:fill="auto"/>
            <w:vAlign w:val="center"/>
          </w:tcPr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14:00-14:30</w:t>
            </w:r>
          </w:p>
        </w:tc>
        <w:tc>
          <w:tcPr>
            <w:tcW w:w="4042" w:type="dxa"/>
            <w:shd w:val="clear" w:color="auto" w:fill="auto"/>
            <w:vAlign w:val="center"/>
          </w:tcPr>
          <w:p w:rsidR="00DB6836" w:rsidRDefault="00DB6836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個案分享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>–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美沙酮替代療法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中之懷孕婦女</w:t>
            </w:r>
          </w:p>
          <w:p w:rsidR="00BC2C42" w:rsidRPr="00211EB1" w:rsidRDefault="00DB6836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B6836">
              <w:rPr>
                <w:rFonts w:ascii="Times New Roman" w:eastAsia="標楷體" w:hAnsi="Times New Roman" w:cs="Times New Roman"/>
                <w:szCs w:val="24"/>
              </w:rPr>
              <w:t>Case Sharing - MMT for pregnant women</w:t>
            </w:r>
          </w:p>
        </w:tc>
        <w:tc>
          <w:tcPr>
            <w:tcW w:w="4043" w:type="dxa"/>
            <w:shd w:val="clear" w:color="auto" w:fill="auto"/>
            <w:vAlign w:val="center"/>
          </w:tcPr>
          <w:p w:rsidR="00BC2C42" w:rsidRPr="00CF6E06" w:rsidRDefault="00BC2C42" w:rsidP="00BC2C4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F6E06">
              <w:rPr>
                <w:rFonts w:ascii="Times New Roman" w:eastAsia="標楷體" w:hAnsi="Times New Roman" w:cs="Times New Roman" w:hint="eastAsia"/>
                <w:b/>
                <w:szCs w:val="24"/>
              </w:rPr>
              <w:t>張婷婷醫師</w:t>
            </w:r>
          </w:p>
          <w:p w:rsidR="00BC2C42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義大醫院</w:t>
            </w:r>
          </w:p>
          <w:p w:rsidR="00BC2C42" w:rsidRPr="00E84740" w:rsidRDefault="00BC2C42" w:rsidP="00BC2C42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847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E84740">
              <w:rPr>
                <w:rFonts w:ascii="Times New Roman" w:eastAsia="標楷體" w:hAnsi="Times New Roman" w:cs="Times New Roman"/>
                <w:b/>
                <w:szCs w:val="24"/>
              </w:rPr>
              <w:t>Dr. Ting-Ting Chang</w:t>
            </w:r>
          </w:p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E-DA Hospital</w:t>
            </w:r>
          </w:p>
        </w:tc>
      </w:tr>
      <w:tr w:rsidR="00BC2C42" w:rsidRPr="00211EB1" w:rsidTr="00096139">
        <w:trPr>
          <w:trHeight w:val="430"/>
        </w:trPr>
        <w:tc>
          <w:tcPr>
            <w:tcW w:w="9645" w:type="dxa"/>
            <w:gridSpan w:val="3"/>
            <w:shd w:val="clear" w:color="auto" w:fill="D9D9D9" w:themeFill="background1" w:themeFillShade="D9"/>
            <w:vAlign w:val="center"/>
          </w:tcPr>
          <w:p w:rsidR="00573037" w:rsidRDefault="00573037" w:rsidP="00573037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主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E84740">
              <w:rPr>
                <w:rFonts w:ascii="Times New Roman" w:eastAsia="標楷體" w:hAnsi="Times New Roman" w:cs="Times New Roman" w:hint="eastAsia"/>
                <w:b/>
                <w:szCs w:val="24"/>
              </w:rPr>
              <w:t>張瑞琿代理局長</w:t>
            </w:r>
          </w:p>
          <w:p w:rsidR="00573037" w:rsidRPr="00211EB1" w:rsidRDefault="00573037" w:rsidP="00573037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        </w:t>
            </w:r>
            <w:r w:rsidR="00872C2B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5A6AE1">
              <w:rPr>
                <w:rFonts w:ascii="Times New Roman" w:eastAsia="標楷體" w:hAnsi="Times New Roman" w:cs="Times New Roman" w:hint="eastAsia"/>
                <w:szCs w:val="24"/>
              </w:rPr>
              <w:t>高雄市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政府毒品防制局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573037" w:rsidRPr="00211EB1" w:rsidRDefault="00573037" w:rsidP="00573037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Moderator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E84740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Miss </w:t>
            </w:r>
            <w:r w:rsidR="00283E14">
              <w:rPr>
                <w:rFonts w:ascii="Times New Roman" w:eastAsia="標楷體" w:hAnsi="Times New Roman" w:cs="Times New Roman" w:hint="eastAsia"/>
                <w:b/>
                <w:szCs w:val="24"/>
              </w:rPr>
              <w:t>J</w:t>
            </w:r>
            <w:r w:rsidRPr="00E84740">
              <w:rPr>
                <w:rFonts w:ascii="Times New Roman" w:eastAsia="標楷體" w:hAnsi="Times New Roman" w:cs="Times New Roman"/>
                <w:b/>
                <w:szCs w:val="24"/>
              </w:rPr>
              <w:t>ui-Hun Chang</w:t>
            </w:r>
            <w:r w:rsidRPr="00211EB1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872C2B" w:rsidRDefault="00872C2B" w:rsidP="00872C2B">
            <w:pPr>
              <w:ind w:firstLineChars="500" w:firstLine="1200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 xml:space="preserve">Acting director, General,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Department of Substance Abuse Control and Prevention, </w:t>
            </w:r>
          </w:p>
          <w:p w:rsidR="00BC2C42" w:rsidRPr="00211EB1" w:rsidRDefault="00872C2B" w:rsidP="00872C2B">
            <w:pPr>
              <w:ind w:firstLineChars="500" w:firstLine="12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Kaohsiung City Government</w:t>
            </w:r>
          </w:p>
        </w:tc>
      </w:tr>
      <w:tr w:rsidR="00BC2C42" w:rsidRPr="00211EB1" w:rsidTr="00BC2C42">
        <w:trPr>
          <w:trHeight w:val="215"/>
        </w:trPr>
        <w:tc>
          <w:tcPr>
            <w:tcW w:w="1560" w:type="dxa"/>
            <w:shd w:val="clear" w:color="auto" w:fill="auto"/>
            <w:vAlign w:val="center"/>
          </w:tcPr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11EB1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211EB1">
              <w:rPr>
                <w:rFonts w:ascii="Times New Roman" w:eastAsia="標楷體" w:hAnsi="Times New Roman"/>
                <w:szCs w:val="24"/>
              </w:rPr>
              <w:t>4:30-1</w:t>
            </w:r>
            <w:r w:rsidRPr="00211EB1">
              <w:rPr>
                <w:rFonts w:ascii="Times New Roman" w:eastAsia="標楷體" w:hAnsi="Times New Roman" w:hint="eastAsia"/>
                <w:szCs w:val="24"/>
              </w:rPr>
              <w:t>5:3</w:t>
            </w:r>
            <w:r w:rsidRPr="00211EB1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8085" w:type="dxa"/>
            <w:gridSpan w:val="2"/>
            <w:shd w:val="clear" w:color="auto" w:fill="auto"/>
            <w:vAlign w:val="center"/>
          </w:tcPr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11EB1">
              <w:rPr>
                <w:rFonts w:ascii="Times New Roman" w:eastAsia="標楷體" w:hAnsi="Times New Roman" w:cs="Times New Roman"/>
                <w:szCs w:val="24"/>
              </w:rPr>
              <w:t>綜合座談</w:t>
            </w:r>
            <w:r w:rsidR="00A90901">
              <w:rPr>
                <w:rFonts w:ascii="Times New Roman" w:eastAsia="標楷體" w:hAnsi="Times New Roman" w:cs="Times New Roman" w:hint="eastAsia"/>
                <w:szCs w:val="24"/>
              </w:rPr>
              <w:t xml:space="preserve"> (VI)</w:t>
            </w:r>
            <w:r w:rsidRPr="00211EB1">
              <w:rPr>
                <w:rFonts w:ascii="Times New Roman" w:eastAsia="標楷體" w:hAnsi="Times New Roman" w:cs="Times New Roman" w:hint="eastAsia"/>
                <w:szCs w:val="24"/>
              </w:rPr>
              <w:t xml:space="preserve"> / Panel Discussion</w:t>
            </w:r>
            <w:r w:rsidR="00A90901">
              <w:rPr>
                <w:rFonts w:ascii="Times New Roman" w:eastAsia="標楷體" w:hAnsi="Times New Roman" w:cs="Times New Roman" w:hint="eastAsia"/>
                <w:szCs w:val="24"/>
              </w:rPr>
              <w:t xml:space="preserve"> (VI)</w:t>
            </w:r>
          </w:p>
        </w:tc>
      </w:tr>
      <w:tr w:rsidR="00BC2C42" w:rsidRPr="00211EB1" w:rsidTr="00F23CE6">
        <w:trPr>
          <w:trHeight w:val="414"/>
        </w:trPr>
        <w:tc>
          <w:tcPr>
            <w:tcW w:w="9645" w:type="dxa"/>
            <w:gridSpan w:val="3"/>
            <w:vAlign w:val="center"/>
          </w:tcPr>
          <w:p w:rsidR="00BC2C42" w:rsidRPr="00211EB1" w:rsidRDefault="00BC2C42" w:rsidP="00BC2C42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閉幕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/ </w:t>
            </w:r>
            <w:r w:rsidRPr="00211EB1">
              <w:rPr>
                <w:rFonts w:ascii="Times New Roman" w:eastAsia="標楷體" w:hAnsi="Times New Roman" w:cs="Times New Roman"/>
                <w:szCs w:val="28"/>
              </w:rPr>
              <w:t>Closing Ceremony</w:t>
            </w:r>
          </w:p>
        </w:tc>
      </w:tr>
    </w:tbl>
    <w:p w:rsidR="00525E66" w:rsidRPr="00211EB1" w:rsidRDefault="00525E66" w:rsidP="003D2C09">
      <w:pPr>
        <w:rPr>
          <w:rFonts w:ascii="Times New Roman" w:eastAsia="標楷體" w:hAnsi="Times New Roman" w:cs="Times New Roman"/>
          <w:sz w:val="28"/>
          <w:szCs w:val="24"/>
        </w:rPr>
      </w:pPr>
    </w:p>
    <w:sectPr w:rsidR="00525E66" w:rsidRPr="00211EB1" w:rsidSect="003D2C09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9BA" w:rsidRDefault="008E59BA" w:rsidP="00273A1F">
      <w:r>
        <w:separator/>
      </w:r>
    </w:p>
  </w:endnote>
  <w:endnote w:type="continuationSeparator" w:id="0">
    <w:p w:rsidR="008E59BA" w:rsidRDefault="008E59BA" w:rsidP="0027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,Bold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9BA" w:rsidRDefault="008E59BA" w:rsidP="00273A1F">
      <w:r>
        <w:separator/>
      </w:r>
    </w:p>
  </w:footnote>
  <w:footnote w:type="continuationSeparator" w:id="0">
    <w:p w:rsidR="008E59BA" w:rsidRDefault="008E59BA" w:rsidP="00273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95586"/>
    <w:multiLevelType w:val="hybridMultilevel"/>
    <w:tmpl w:val="C09A8AA2"/>
    <w:lvl w:ilvl="0" w:tplc="8932D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09"/>
    <w:rsid w:val="00002D63"/>
    <w:rsid w:val="00011006"/>
    <w:rsid w:val="00040D94"/>
    <w:rsid w:val="00096139"/>
    <w:rsid w:val="000A550F"/>
    <w:rsid w:val="000A616C"/>
    <w:rsid w:val="000A6E7A"/>
    <w:rsid w:val="000A76D7"/>
    <w:rsid w:val="000C28FF"/>
    <w:rsid w:val="000E5203"/>
    <w:rsid w:val="000E5DF8"/>
    <w:rsid w:val="000E7CF8"/>
    <w:rsid w:val="001026D2"/>
    <w:rsid w:val="00112833"/>
    <w:rsid w:val="00137174"/>
    <w:rsid w:val="00163059"/>
    <w:rsid w:val="00176868"/>
    <w:rsid w:val="00182F09"/>
    <w:rsid w:val="001B7BD4"/>
    <w:rsid w:val="001C1B1F"/>
    <w:rsid w:val="001C6266"/>
    <w:rsid w:val="001D6506"/>
    <w:rsid w:val="0021040A"/>
    <w:rsid w:val="00211EB1"/>
    <w:rsid w:val="00273A1F"/>
    <w:rsid w:val="0027713A"/>
    <w:rsid w:val="00283E14"/>
    <w:rsid w:val="002B2C22"/>
    <w:rsid w:val="002C1F18"/>
    <w:rsid w:val="002C633E"/>
    <w:rsid w:val="002D6B6B"/>
    <w:rsid w:val="002F1D39"/>
    <w:rsid w:val="002F52D3"/>
    <w:rsid w:val="002F69DA"/>
    <w:rsid w:val="002F7102"/>
    <w:rsid w:val="00302E54"/>
    <w:rsid w:val="00322D8D"/>
    <w:rsid w:val="00325DB5"/>
    <w:rsid w:val="00326AE7"/>
    <w:rsid w:val="00350E9E"/>
    <w:rsid w:val="00366823"/>
    <w:rsid w:val="00373CB8"/>
    <w:rsid w:val="00391943"/>
    <w:rsid w:val="003949CB"/>
    <w:rsid w:val="003A1A60"/>
    <w:rsid w:val="003B0E4A"/>
    <w:rsid w:val="003C4365"/>
    <w:rsid w:val="003C45D3"/>
    <w:rsid w:val="003D2C09"/>
    <w:rsid w:val="003D669D"/>
    <w:rsid w:val="003E02E3"/>
    <w:rsid w:val="003E38C6"/>
    <w:rsid w:val="003E50D8"/>
    <w:rsid w:val="003F4FF8"/>
    <w:rsid w:val="00401F52"/>
    <w:rsid w:val="00417A49"/>
    <w:rsid w:val="004372EC"/>
    <w:rsid w:val="00447746"/>
    <w:rsid w:val="004B65AC"/>
    <w:rsid w:val="004D3558"/>
    <w:rsid w:val="004D489F"/>
    <w:rsid w:val="0050763A"/>
    <w:rsid w:val="00525E66"/>
    <w:rsid w:val="00541C81"/>
    <w:rsid w:val="00545608"/>
    <w:rsid w:val="00573037"/>
    <w:rsid w:val="00581885"/>
    <w:rsid w:val="00593644"/>
    <w:rsid w:val="005A2237"/>
    <w:rsid w:val="005A6AE1"/>
    <w:rsid w:val="005B255F"/>
    <w:rsid w:val="005B6E17"/>
    <w:rsid w:val="005E229D"/>
    <w:rsid w:val="005E2913"/>
    <w:rsid w:val="005E68E7"/>
    <w:rsid w:val="00601263"/>
    <w:rsid w:val="00622DCC"/>
    <w:rsid w:val="0062755F"/>
    <w:rsid w:val="006568EA"/>
    <w:rsid w:val="006A069F"/>
    <w:rsid w:val="006A0AC2"/>
    <w:rsid w:val="006B1F59"/>
    <w:rsid w:val="006B322B"/>
    <w:rsid w:val="006B488E"/>
    <w:rsid w:val="006D11FA"/>
    <w:rsid w:val="007038A2"/>
    <w:rsid w:val="00723799"/>
    <w:rsid w:val="00757715"/>
    <w:rsid w:val="00781816"/>
    <w:rsid w:val="007A0992"/>
    <w:rsid w:val="007A6F87"/>
    <w:rsid w:val="007A73FE"/>
    <w:rsid w:val="007B15D6"/>
    <w:rsid w:val="007B3F80"/>
    <w:rsid w:val="007C009D"/>
    <w:rsid w:val="007C7F6F"/>
    <w:rsid w:val="007E2F2A"/>
    <w:rsid w:val="0080773C"/>
    <w:rsid w:val="00812909"/>
    <w:rsid w:val="00816D98"/>
    <w:rsid w:val="00821B77"/>
    <w:rsid w:val="00824731"/>
    <w:rsid w:val="008323CE"/>
    <w:rsid w:val="008329DF"/>
    <w:rsid w:val="0083755E"/>
    <w:rsid w:val="00854D11"/>
    <w:rsid w:val="00872C2B"/>
    <w:rsid w:val="00890B8B"/>
    <w:rsid w:val="008923F6"/>
    <w:rsid w:val="00895815"/>
    <w:rsid w:val="008D3FA9"/>
    <w:rsid w:val="008E59BA"/>
    <w:rsid w:val="008E7B63"/>
    <w:rsid w:val="008F4ADE"/>
    <w:rsid w:val="00922B5D"/>
    <w:rsid w:val="00923376"/>
    <w:rsid w:val="00953F3C"/>
    <w:rsid w:val="00965682"/>
    <w:rsid w:val="00966FAD"/>
    <w:rsid w:val="00994C41"/>
    <w:rsid w:val="009973F1"/>
    <w:rsid w:val="009D2996"/>
    <w:rsid w:val="009E4611"/>
    <w:rsid w:val="009F49F4"/>
    <w:rsid w:val="00A2410C"/>
    <w:rsid w:val="00A3567A"/>
    <w:rsid w:val="00A90901"/>
    <w:rsid w:val="00A95EBC"/>
    <w:rsid w:val="00B01C0D"/>
    <w:rsid w:val="00B35F52"/>
    <w:rsid w:val="00B4170F"/>
    <w:rsid w:val="00B5434D"/>
    <w:rsid w:val="00B664F2"/>
    <w:rsid w:val="00B77FEB"/>
    <w:rsid w:val="00BC2C42"/>
    <w:rsid w:val="00BD41D6"/>
    <w:rsid w:val="00BD69F2"/>
    <w:rsid w:val="00BE56EF"/>
    <w:rsid w:val="00BE57EE"/>
    <w:rsid w:val="00BF4C8C"/>
    <w:rsid w:val="00C06F14"/>
    <w:rsid w:val="00C146CA"/>
    <w:rsid w:val="00C15A21"/>
    <w:rsid w:val="00C17201"/>
    <w:rsid w:val="00C20445"/>
    <w:rsid w:val="00C2455C"/>
    <w:rsid w:val="00C3076F"/>
    <w:rsid w:val="00C5621C"/>
    <w:rsid w:val="00C72AAC"/>
    <w:rsid w:val="00C778D3"/>
    <w:rsid w:val="00CA5482"/>
    <w:rsid w:val="00CC314F"/>
    <w:rsid w:val="00CD1C37"/>
    <w:rsid w:val="00CE2835"/>
    <w:rsid w:val="00CF6E06"/>
    <w:rsid w:val="00D0448E"/>
    <w:rsid w:val="00D17DE6"/>
    <w:rsid w:val="00D22968"/>
    <w:rsid w:val="00D31324"/>
    <w:rsid w:val="00D3778F"/>
    <w:rsid w:val="00D4225E"/>
    <w:rsid w:val="00D6749C"/>
    <w:rsid w:val="00D7230B"/>
    <w:rsid w:val="00D93EA3"/>
    <w:rsid w:val="00DA2419"/>
    <w:rsid w:val="00DB6836"/>
    <w:rsid w:val="00DB6891"/>
    <w:rsid w:val="00DC730B"/>
    <w:rsid w:val="00DD42ED"/>
    <w:rsid w:val="00DE2FDC"/>
    <w:rsid w:val="00DF093A"/>
    <w:rsid w:val="00DF5C81"/>
    <w:rsid w:val="00E017C3"/>
    <w:rsid w:val="00E15E3F"/>
    <w:rsid w:val="00E22FA8"/>
    <w:rsid w:val="00E3362C"/>
    <w:rsid w:val="00E3681E"/>
    <w:rsid w:val="00E40756"/>
    <w:rsid w:val="00E77189"/>
    <w:rsid w:val="00E84740"/>
    <w:rsid w:val="00EE179E"/>
    <w:rsid w:val="00EF2194"/>
    <w:rsid w:val="00F14C01"/>
    <w:rsid w:val="00F23CE6"/>
    <w:rsid w:val="00F3001E"/>
    <w:rsid w:val="00F40F87"/>
    <w:rsid w:val="00F506BE"/>
    <w:rsid w:val="00F82A0E"/>
    <w:rsid w:val="00F938FA"/>
    <w:rsid w:val="00FC3924"/>
    <w:rsid w:val="00FC6E07"/>
    <w:rsid w:val="00FD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91DB6F-D4E1-4616-9566-39F6C086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F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182F09"/>
    <w:pPr>
      <w:ind w:leftChars="200" w:left="480"/>
    </w:pPr>
    <w:rPr>
      <w:rFonts w:ascii="Calibri" w:eastAsia="新細明體" w:hAnsi="Calibri" w:cs="Times New Roman"/>
    </w:rPr>
  </w:style>
  <w:style w:type="table" w:styleId="a3">
    <w:name w:val="Table Grid"/>
    <w:basedOn w:val="a1"/>
    <w:uiPriority w:val="39"/>
    <w:rsid w:val="00182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E15E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B1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B15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B322B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273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73A1F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73A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73A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2864-8FF4-4A1B-B3B8-08F8EE48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san-Yuan Huang</cp:lastModifiedBy>
  <cp:revision>2</cp:revision>
  <cp:lastPrinted>2019-05-21T00:38:00Z</cp:lastPrinted>
  <dcterms:created xsi:type="dcterms:W3CDTF">2019-06-22T02:30:00Z</dcterms:created>
  <dcterms:modified xsi:type="dcterms:W3CDTF">2019-06-22T02:30:00Z</dcterms:modified>
</cp:coreProperties>
</file>