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67F63" w14:textId="43EAB132" w:rsidR="00A73B23" w:rsidRPr="004C7B87" w:rsidRDefault="00737B4F" w:rsidP="004C7B87">
      <w:pPr>
        <w:pStyle w:val="CM6"/>
        <w:spacing w:after="240" w:line="440" w:lineRule="exact"/>
        <w:ind w:left="1255" w:right="1235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4C7B87"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  <w:t>2022</w:t>
      </w:r>
      <w:r w:rsidR="00CD2975" w:rsidRPr="004C7B87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年</w:t>
      </w:r>
      <w:r w:rsidR="00A73B23" w:rsidRPr="004C7B87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台灣成癮學會年會徵文</w:t>
      </w:r>
      <w:r w:rsidR="00E36D8B" w:rsidRPr="004C7B87">
        <w:rPr>
          <w:rFonts w:ascii="標楷體" w:eastAsia="標楷體" w:hAnsi="標楷體" w:cs="微軟正黑體" w:hint="eastAsia"/>
          <w:b/>
          <w:bCs/>
          <w:color w:val="000000"/>
          <w:sz w:val="36"/>
          <w:szCs w:val="36"/>
        </w:rPr>
        <w:t>與論文獎申請</w:t>
      </w:r>
    </w:p>
    <w:p w14:paraId="2101F749" w14:textId="606D5C0B" w:rsidR="00F82739" w:rsidRPr="004C7B87" w:rsidRDefault="00F82739" w:rsidP="004C7B87">
      <w:pPr>
        <w:pStyle w:val="Default"/>
        <w:numPr>
          <w:ilvl w:val="0"/>
          <w:numId w:val="6"/>
        </w:numPr>
        <w:spacing w:line="420" w:lineRule="exact"/>
        <w:ind w:left="567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2022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年台灣成癮學會</w:t>
      </w:r>
      <w:r w:rsidR="00B52927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年會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主題為【藥酒癮診療現況與未來發展】，時間：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111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23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="004C0175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，舉辦地點：三軍總醫院第</w:t>
      </w:r>
      <w:r w:rsidR="0002148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r w:rsidR="004C0175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演講廳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241E024" w14:textId="6FA7EEAC" w:rsidR="00A73B23" w:rsidRPr="004C7B87" w:rsidRDefault="00A73B23" w:rsidP="004C7B87">
      <w:pPr>
        <w:pStyle w:val="Default"/>
        <w:numPr>
          <w:ilvl w:val="0"/>
          <w:numId w:val="6"/>
        </w:numPr>
        <w:spacing w:line="420" w:lineRule="exact"/>
        <w:ind w:left="567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投稿日期為</w:t>
      </w:r>
      <w:r w:rsidR="00963054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873132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6E209E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963054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日至</w:t>
      </w:r>
      <w:r w:rsidR="006E209E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="00873132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245653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245653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873132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="0002148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，請</w:t>
      </w:r>
      <w:r w:rsidR="00DC7228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至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本會網站（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www.tsas.org.tw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）【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投稿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Submit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區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】點選註冊取得帳號及密碼，並於線上完成投稿。</w:t>
      </w:r>
    </w:p>
    <w:p w14:paraId="1440A37E" w14:textId="77777777" w:rsidR="00B32ADB" w:rsidRPr="004C7B87" w:rsidRDefault="00B32ADB" w:rsidP="004C7B87">
      <w:pPr>
        <w:pStyle w:val="Default"/>
        <w:numPr>
          <w:ilvl w:val="0"/>
          <w:numId w:val="6"/>
        </w:numPr>
        <w:spacing w:line="420" w:lineRule="exact"/>
        <w:ind w:left="567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投稿之作者群中應至少有一位為本會會員。同一位第一作者投稿以二篇為限。</w:t>
      </w:r>
    </w:p>
    <w:p w14:paraId="0ECCC728" w14:textId="596883DF" w:rsidR="00157401" w:rsidRPr="004C7B87" w:rsidRDefault="00157401" w:rsidP="004C7B87">
      <w:pPr>
        <w:pStyle w:val="Default"/>
        <w:numPr>
          <w:ilvl w:val="0"/>
          <w:numId w:val="6"/>
        </w:num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會員如有籌組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symposium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意願，請於</w:t>
      </w:r>
      <w:r w:rsidR="00737B4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111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726EB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22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日前</w:t>
      </w:r>
      <w:r w:rsidR="00B52927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寫信至學會信箱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1010DB7" w14:textId="4CF9AA2A" w:rsidR="00A71C78" w:rsidRPr="004C7B87" w:rsidRDefault="00A71C78" w:rsidP="004C7B87">
      <w:pPr>
        <w:pStyle w:val="Default"/>
        <w:numPr>
          <w:ilvl w:val="0"/>
          <w:numId w:val="6"/>
        </w:numPr>
        <w:spacing w:line="420" w:lineRule="exact"/>
        <w:ind w:left="567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凡被接受之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symposium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與</w:t>
      </w:r>
      <w:r w:rsidR="00DC7600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Poster</w:t>
      </w:r>
      <w:r w:rsidR="00157401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presentation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，第一作者</w:t>
      </w:r>
      <w:r w:rsidR="00DC7600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請於</w:t>
      </w:r>
      <w:r w:rsidR="00873132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111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6E209E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873132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23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日前繳交</w:t>
      </w:r>
      <w:r w:rsidR="00F8273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常</w:t>
      </w:r>
      <w:r w:rsidR="00AA72E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年費</w:t>
      </w:r>
      <w:r w:rsidR="00AA72E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至</w:t>
      </w:r>
      <w:r w:rsidR="00AA72E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111</w:t>
      </w:r>
      <w:r w:rsidR="00AA72E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DC7600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bookmarkStart w:id="0" w:name="_GoBack"/>
      <w:bookmarkEnd w:id="0"/>
    </w:p>
    <w:p w14:paraId="00780A90" w14:textId="77777777" w:rsidR="00A73B23" w:rsidRPr="004C7B87" w:rsidRDefault="00A73B23" w:rsidP="004C7B87">
      <w:pPr>
        <w:pStyle w:val="Default"/>
        <w:numPr>
          <w:ilvl w:val="0"/>
          <w:numId w:val="6"/>
        </w:num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線上投稿程序：</w:t>
      </w:r>
    </w:p>
    <w:p w14:paraId="1839EB11" w14:textId="77777777" w:rsidR="00A73B23" w:rsidRPr="004C7B87" w:rsidRDefault="00A73B23" w:rsidP="004C7B87">
      <w:pPr>
        <w:pStyle w:val="Default"/>
        <w:spacing w:line="420" w:lineRule="exact"/>
        <w:ind w:leftChars="59" w:left="667" w:hangingChars="202" w:hanging="5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一、第一作者進入本會網站【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投稿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Submit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區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】點選註冊，填妥基本資料建立使</w:t>
      </w:r>
    </w:p>
    <w:p w14:paraId="00FB99DD" w14:textId="77777777" w:rsidR="00437497" w:rsidRPr="004C7B87" w:rsidRDefault="00A73B23" w:rsidP="004C7B87">
      <w:pPr>
        <w:pStyle w:val="Default"/>
        <w:spacing w:line="420" w:lineRule="exact"/>
        <w:ind w:leftChars="59" w:left="667" w:hangingChars="202" w:hanging="5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  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用者帳號及密碼。</w:t>
      </w:r>
    </w:p>
    <w:p w14:paraId="4F4A521E" w14:textId="2FF8B037" w:rsidR="00A73B23" w:rsidRPr="004C7B87" w:rsidRDefault="00A73B23" w:rsidP="004C7B87">
      <w:pPr>
        <w:pStyle w:val="Default"/>
        <w:spacing w:line="420" w:lineRule="exact"/>
        <w:ind w:leftChars="118" w:left="808" w:hangingChars="202" w:hanging="5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二、以第一作者的帳號及密碼進入投稿</w:t>
      </w:r>
      <w:r w:rsidR="00833FA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並選擇【壁報展示</w:t>
      </w:r>
      <w:r w:rsidR="005F704B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籌組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symposium</w:t>
      </w:r>
      <w:r w:rsidR="00833FA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713D2C24" w14:textId="77777777" w:rsidR="00A73B23" w:rsidRPr="004C7B87" w:rsidRDefault="00A73B23" w:rsidP="004C7B87">
      <w:pPr>
        <w:pStyle w:val="Default"/>
        <w:numPr>
          <w:ilvl w:val="0"/>
          <w:numId w:val="6"/>
        </w:num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投稿繕寫原則：</w:t>
      </w:r>
    </w:p>
    <w:p w14:paraId="52D3499A" w14:textId="77777777" w:rsidR="00437497" w:rsidRPr="004C7B87" w:rsidRDefault="00A73B23" w:rsidP="004C7B87">
      <w:pPr>
        <w:pStyle w:val="Default"/>
        <w:spacing w:line="420" w:lineRule="exact"/>
        <w:ind w:left="426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一、中文與英文題目，英文題目每一字首皆使用大寫，介係詞除外。</w:t>
      </w:r>
    </w:p>
    <w:p w14:paraId="0EBB81C6" w14:textId="77777777" w:rsidR="00437497" w:rsidRPr="004C7B87" w:rsidRDefault="00A73B23" w:rsidP="004C7B87">
      <w:pPr>
        <w:pStyle w:val="Default"/>
        <w:spacing w:line="420" w:lineRule="exact"/>
        <w:ind w:left="42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二、作者群的英文姓名寫法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First Name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在前，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Family Name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置後。</w:t>
      </w:r>
    </w:p>
    <w:p w14:paraId="4A6E40D3" w14:textId="77777777" w:rsidR="00A73B23" w:rsidRPr="004C7B87" w:rsidRDefault="00A73B23" w:rsidP="004C7B87">
      <w:pPr>
        <w:pStyle w:val="Default"/>
        <w:spacing w:line="420" w:lineRule="exact"/>
        <w:ind w:left="42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三、每位作者的中文與英文服務機構名稱皆需填寫。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14:paraId="02B9CBD4" w14:textId="77777777" w:rsidR="00A73B23" w:rsidRPr="004C7B87" w:rsidRDefault="00A73B23" w:rsidP="004C7B87">
      <w:pPr>
        <w:pStyle w:val="Default"/>
        <w:spacing w:line="420" w:lineRule="exact"/>
        <w:ind w:left="42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四、依序書寫目的、方法、結果、結論。</w:t>
      </w:r>
    </w:p>
    <w:p w14:paraId="797404BB" w14:textId="77777777" w:rsidR="00F82739" w:rsidRPr="004C7B87" w:rsidRDefault="00A73B23" w:rsidP="004C7B87">
      <w:pPr>
        <w:pStyle w:val="Default"/>
        <w:numPr>
          <w:ilvl w:val="0"/>
          <w:numId w:val="6"/>
        </w:num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一旦投稿送出即無法修改，請務必確認無誤後再按送出。如果已送出不完整、有誤或不投稿資料，需刪除者請以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mail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通知秘書處處理。</w:t>
      </w:r>
    </w:p>
    <w:p w14:paraId="55D42599" w14:textId="49669E74" w:rsidR="00A73B23" w:rsidRPr="004C7B87" w:rsidRDefault="00F82739" w:rsidP="004C7B87">
      <w:pPr>
        <w:pStyle w:val="Default"/>
        <w:numPr>
          <w:ilvl w:val="0"/>
          <w:numId w:val="6"/>
        </w:numPr>
        <w:spacing w:line="420" w:lineRule="exact"/>
        <w:ind w:left="709" w:hanging="70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壁報格式：尺寸：長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120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公分、寬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90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公分。</w:t>
      </w:r>
    </w:p>
    <w:p w14:paraId="46B33161" w14:textId="2FB16A5B" w:rsidR="00A71C78" w:rsidRPr="004C7B87" w:rsidRDefault="0057732F" w:rsidP="004C7B87">
      <w:pPr>
        <w:pStyle w:val="Default"/>
        <w:numPr>
          <w:ilvl w:val="0"/>
          <w:numId w:val="10"/>
        </w:num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論文獎之文章需為近三年與成癮相關之原始著作</w:t>
      </w:r>
      <w:r w:rsidR="002E521D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02148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</w:t>
      </w:r>
      <w:r w:rsidR="0020397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填寫論文獎附件</w:t>
      </w:r>
      <w:r w:rsidR="00133BFE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連同發表文章</w:t>
      </w:r>
      <w:r w:rsidR="00A71C78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寄至學會</w:t>
      </w:r>
      <w:r w:rsidR="0020397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信箱</w:t>
      </w:r>
      <w:r w:rsidR="0002148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hyperlink r:id="rId7" w:history="1">
        <w:r w:rsidR="0002148F" w:rsidRPr="004C7B87">
          <w:rPr>
            <w:rStyle w:val="ab"/>
            <w:rFonts w:ascii="Times New Roman" w:eastAsia="標楷體" w:hAnsi="Times New Roman"/>
            <w:sz w:val="26"/>
            <w:szCs w:val="26"/>
          </w:rPr>
          <w:t>taiwansas@gmail.com</w:t>
        </w:r>
        <w:r w:rsidR="0002148F" w:rsidRPr="004C7B87">
          <w:rPr>
            <w:rStyle w:val="ab"/>
            <w:rFonts w:ascii="Times New Roman" w:eastAsia="標楷體" w:hAnsi="Times New Roman"/>
            <w:sz w:val="26"/>
            <w:szCs w:val="26"/>
          </w:rPr>
          <w:t>），得獎者將安排於</w:t>
        </w:r>
        <w:r w:rsidR="0002148F" w:rsidRPr="004C7B87">
          <w:rPr>
            <w:rStyle w:val="ab"/>
            <w:rFonts w:ascii="Times New Roman" w:eastAsia="標楷體" w:hAnsi="Times New Roman"/>
            <w:sz w:val="26"/>
            <w:szCs w:val="26"/>
          </w:rPr>
          <w:t>111</w:t>
        </w:r>
      </w:hyperlink>
      <w:r w:rsidR="00963054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A71C78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年會報告。</w:t>
      </w:r>
    </w:p>
    <w:p w14:paraId="637A2510" w14:textId="77777777" w:rsidR="00A73B23" w:rsidRPr="004C7B87" w:rsidRDefault="00A73B23" w:rsidP="004C7B87">
      <w:pPr>
        <w:pStyle w:val="Default"/>
        <w:numPr>
          <w:ilvl w:val="0"/>
          <w:numId w:val="6"/>
        </w:num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獎勵</w:t>
      </w:r>
    </w:p>
    <w:p w14:paraId="5FECB3F2" w14:textId="77777777" w:rsidR="00A73B23" w:rsidRPr="004C7B87" w:rsidRDefault="00A73B23" w:rsidP="004C7B87">
      <w:pPr>
        <w:pStyle w:val="Default"/>
        <w:spacing w:line="420" w:lineRule="exact"/>
        <w:ind w:leftChars="177" w:left="818" w:hangingChars="151" w:hanging="3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一、投稿經錄取者給予成癮論文</w:t>
      </w:r>
      <w:r w:rsidR="00604430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學分。</w:t>
      </w:r>
    </w:p>
    <w:p w14:paraId="68C9BE2F" w14:textId="101C33D4" w:rsidR="00157401" w:rsidRPr="004C7B87" w:rsidRDefault="00A73B23" w:rsidP="004C7B87">
      <w:pPr>
        <w:pStyle w:val="Default"/>
        <w:spacing w:line="420" w:lineRule="exact"/>
        <w:ind w:leftChars="177" w:left="950" w:hangingChars="202" w:hanging="5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</w:t>
      </w:r>
      <w:r w:rsidR="00DC7228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論文獎：</w:t>
      </w:r>
      <w:r w:rsidR="007731AA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三</w:t>
      </w:r>
      <w:r w:rsidR="00DC7228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名，獎金新台幣伍</w:t>
      </w:r>
      <w:r w:rsidR="00CD2975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仟</w:t>
      </w:r>
      <w:r w:rsidR="00DC7228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元</w:t>
      </w:r>
      <w:r w:rsidR="0002148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40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歲以下</w:t>
      </w:r>
      <w:r w:rsidR="007731AA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年輕學者</w:t>
      </w:r>
      <w:r w:rsidR="00CD2975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BA56FA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</w:t>
      </w:r>
      <w:r w:rsidR="007731AA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</w:t>
      </w:r>
      <w:r w:rsidR="00825B59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一般學者</w:t>
      </w:r>
      <w:r w:rsidR="00CD2975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BA56FA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</w:t>
      </w:r>
      <w:r w:rsidR="004C05FC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，主辦單位保有調整人數規劃之權力</w:t>
      </w:r>
      <w:r w:rsidR="0002148F"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</w:p>
    <w:p w14:paraId="6A1B5855" w14:textId="6BEE9379" w:rsidR="00774E9A" w:rsidRPr="004C7B87" w:rsidRDefault="00DC7228" w:rsidP="004C7B87">
      <w:pPr>
        <w:pStyle w:val="Default"/>
        <w:spacing w:line="420" w:lineRule="exact"/>
        <w:ind w:leftChars="177" w:left="818" w:hangingChars="151" w:hanging="39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C7B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</w:t>
      </w:r>
      <w:r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壁報獎：壁報首獎</w:t>
      </w:r>
      <w:r w:rsidR="00CD2975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名</w:t>
      </w:r>
      <w:r w:rsidR="0002148F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獎金台幣伍</w:t>
      </w:r>
      <w:r w:rsidR="00CD2975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仟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元</w:t>
      </w:r>
      <w:r w:rsidR="0002148F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；</w:t>
      </w:r>
      <w:r w:rsidR="00157401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優選</w:t>
      </w:r>
      <w:r w:rsidR="00CD2975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2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名</w:t>
      </w:r>
      <w:r w:rsidR="0002148F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獎金台幣參</w:t>
      </w:r>
      <w:r w:rsidR="00CD2975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仟</w:t>
      </w:r>
      <w:r w:rsidR="00A73B23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元</w:t>
      </w:r>
      <w:r w:rsidR="0002148F" w:rsidRPr="004C7B8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</w:p>
    <w:p w14:paraId="7B9AD1C0" w14:textId="77777777" w:rsidR="00C36848" w:rsidRDefault="00C36848" w:rsidP="00C46852">
      <w:pPr>
        <w:pStyle w:val="Default"/>
        <w:spacing w:before="60" w:after="60"/>
        <w:ind w:firstLineChars="295" w:firstLine="8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74BA37E" w14:textId="195194EC" w:rsidR="00203979" w:rsidRPr="00F82739" w:rsidRDefault="00873132" w:rsidP="00C46852">
      <w:pPr>
        <w:pStyle w:val="Default"/>
        <w:spacing w:before="60" w:after="60"/>
        <w:ind w:firstLineChars="295" w:firstLine="8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111</w:t>
      </w:r>
      <w:r w:rsidR="00203979"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年成癮年會</w:t>
      </w:r>
      <w:r w:rsidR="00203979"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</w:t>
      </w:r>
      <w:r w:rsidR="00203979"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論文獎附件</w:t>
      </w:r>
      <w:r w:rsidR="0002148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2E521D"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請附發表文章</w:t>
      </w:r>
      <w:r w:rsidR="002E521D"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pdf</w:t>
      </w:r>
      <w:r w:rsidR="002E521D" w:rsidRPr="00F8273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r w:rsidR="0002148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717"/>
        <w:gridCol w:w="1490"/>
        <w:gridCol w:w="2536"/>
        <w:gridCol w:w="1788"/>
        <w:gridCol w:w="1666"/>
      </w:tblGrid>
      <w:tr w:rsidR="00203979" w:rsidRPr="00C46852" w14:paraId="3C0FECB9" w14:textId="77777777" w:rsidTr="00C3684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FF59" w14:textId="63248492" w:rsidR="00203979" w:rsidRPr="00C46852" w:rsidRDefault="006E209E" w:rsidP="0087313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4685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11</w:t>
            </w:r>
            <w:r w:rsidR="0087313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</w:t>
            </w:r>
            <w:r w:rsidR="00203979" w:rsidRPr="00C4685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年成癮年會</w:t>
            </w:r>
            <w:r w:rsidR="00203979" w:rsidRPr="00C4685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_</w:t>
            </w:r>
            <w:r w:rsidR="00203979" w:rsidRPr="00C4685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論文獎</w:t>
            </w:r>
          </w:p>
        </w:tc>
      </w:tr>
      <w:tr w:rsidR="00203979" w:rsidRPr="00C46852" w14:paraId="4A94BAFF" w14:textId="77777777" w:rsidTr="00C36848">
        <w:trPr>
          <w:trHeight w:val="454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448E" w14:textId="77777777" w:rsidR="00203979" w:rsidRPr="00C46852" w:rsidRDefault="00203979" w:rsidP="0020397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8"/>
                <w:szCs w:val="18"/>
              </w:rPr>
            </w:pPr>
            <w:r w:rsidRPr="00C46852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18"/>
                <w:szCs w:val="18"/>
              </w:rPr>
              <w:t>投稿者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E322" w14:textId="77777777" w:rsidR="00203979" w:rsidRPr="00C46852" w:rsidRDefault="00203979" w:rsidP="002039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著作題目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09A" w14:textId="77777777" w:rsidR="00203979" w:rsidRPr="00C46852" w:rsidRDefault="00203979" w:rsidP="002039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作者群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A85" w14:textId="77777777" w:rsidR="00203979" w:rsidRPr="00C46852" w:rsidRDefault="00203979" w:rsidP="002E52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發表期刊</w:t>
            </w:r>
            <w:r w:rsidR="002E521D"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名稱、年、頁碼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C3B5" w14:textId="77777777" w:rsidR="00203979" w:rsidRPr="00C46852" w:rsidRDefault="00203979" w:rsidP="002039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刊登雜誌</w:t>
            </w:r>
            <w:r w:rsidRPr="00C46852">
              <w:rPr>
                <w:rFonts w:ascii="標楷體" w:eastAsia="標楷體" w:hAnsi="標楷體"/>
                <w:b/>
                <w:bCs/>
                <w:color w:val="000000"/>
                <w:kern w:val="0"/>
                <w:sz w:val="18"/>
                <w:szCs w:val="18"/>
              </w:rPr>
              <w:t>_IF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C61B" w14:textId="77777777" w:rsidR="00203979" w:rsidRPr="00C46852" w:rsidRDefault="00203979" w:rsidP="002039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刊登雜誌排序</w:t>
            </w:r>
            <w:r w:rsidRPr="00C46852">
              <w:rPr>
                <w:rFonts w:ascii="標楷體" w:eastAsia="標楷體" w:hAnsi="標楷體"/>
                <w:b/>
                <w:bCs/>
                <w:color w:val="000000"/>
                <w:kern w:val="0"/>
                <w:sz w:val="18"/>
                <w:szCs w:val="18"/>
              </w:rPr>
              <w:t>_</w:t>
            </w:r>
            <w:r w:rsidRPr="00C468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</w:tr>
      <w:tr w:rsidR="00203979" w:rsidRPr="00C46852" w14:paraId="57508852" w14:textId="77777777" w:rsidTr="0002148F">
        <w:trPr>
          <w:trHeight w:val="285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A386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322F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FB23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1AD3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D178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A0A3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03979" w:rsidRPr="00C46852" w14:paraId="429D7D83" w14:textId="77777777" w:rsidTr="004C7B87">
        <w:trPr>
          <w:trHeight w:val="238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9C69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5431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DB2CC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EB29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86CB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002B" w14:textId="77777777" w:rsidR="00203979" w:rsidRPr="00C46852" w:rsidRDefault="00203979" w:rsidP="00203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6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53FBB7F0" w14:textId="598A0142" w:rsidR="00C46852" w:rsidRDefault="00C46852" w:rsidP="00C46852">
      <w:pPr>
        <w:pStyle w:val="Default"/>
        <w:spacing w:line="360" w:lineRule="auto"/>
        <w:ind w:firstLineChars="295" w:firstLine="708"/>
      </w:pPr>
    </w:p>
    <w:sectPr w:rsidR="00C46852" w:rsidSect="00774E9A">
      <w:pgSz w:w="11906" w:h="17338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FFCEE" w14:textId="77777777" w:rsidR="00C040E9" w:rsidRDefault="00C040E9" w:rsidP="00CE0AF9">
      <w:r>
        <w:separator/>
      </w:r>
    </w:p>
  </w:endnote>
  <w:endnote w:type="continuationSeparator" w:id="0">
    <w:p w14:paraId="6305FF28" w14:textId="77777777" w:rsidR="00C040E9" w:rsidRDefault="00C040E9" w:rsidP="00CE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9F1AE" w14:textId="77777777" w:rsidR="00C040E9" w:rsidRDefault="00C040E9" w:rsidP="00CE0AF9">
      <w:r>
        <w:separator/>
      </w:r>
    </w:p>
  </w:footnote>
  <w:footnote w:type="continuationSeparator" w:id="0">
    <w:p w14:paraId="0D1D9C17" w14:textId="77777777" w:rsidR="00C040E9" w:rsidRDefault="00C040E9" w:rsidP="00CE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AE99B2"/>
    <w:multiLevelType w:val="hybridMultilevel"/>
    <w:tmpl w:val="6D7AC8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B89BA41"/>
    <w:multiLevelType w:val="hybridMultilevel"/>
    <w:tmpl w:val="95D6B06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8A3E7F8"/>
    <w:multiLevelType w:val="hybridMultilevel"/>
    <w:tmpl w:val="0773C1B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0A5408"/>
    <w:multiLevelType w:val="hybridMultilevel"/>
    <w:tmpl w:val="952EA1C4"/>
    <w:lvl w:ilvl="0" w:tplc="4330EB0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 w15:restartNumberingAfterBreak="0">
    <w:nsid w:val="31ED1FF0"/>
    <w:multiLevelType w:val="hybridMultilevel"/>
    <w:tmpl w:val="149E3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8E20E61"/>
    <w:multiLevelType w:val="hybridMultilevel"/>
    <w:tmpl w:val="95F98A7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F0A2204"/>
    <w:multiLevelType w:val="hybridMultilevel"/>
    <w:tmpl w:val="32228D3C"/>
    <w:lvl w:ilvl="0" w:tplc="87E86DB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 w15:restartNumberingAfterBreak="0">
    <w:nsid w:val="50F760B0"/>
    <w:multiLevelType w:val="hybridMultilevel"/>
    <w:tmpl w:val="9FCE17F0"/>
    <w:lvl w:ilvl="0" w:tplc="85FA3E84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203C290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59E097C"/>
    <w:multiLevelType w:val="hybridMultilevel"/>
    <w:tmpl w:val="18526E48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7"/>
    <w:lvlOverride w:ilvl="0">
      <w:lvl w:ilvl="0" w:tplc="85FA3E84">
        <w:start w:val="1"/>
        <w:numFmt w:val="ideographLegalTraditional"/>
        <w:suff w:val="nothing"/>
        <w:lvlText w:val="%1、"/>
        <w:lvlJc w:val="left"/>
        <w:pPr>
          <w:ind w:left="720" w:hanging="720"/>
        </w:pPr>
        <w:rPr>
          <w:rFonts w:cs="Times New Roman" w:hint="default"/>
        </w:rPr>
      </w:lvl>
    </w:lvlOverride>
    <w:lvlOverride w:ilvl="1">
      <w:lvl w:ilvl="1" w:tplc="203C290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srA0tjSwNDUyMDVW0lEKTi0uzszPAykwrAUAtPJSlCwAAAA="/>
  </w:docVars>
  <w:rsids>
    <w:rsidRoot w:val="00CE0AF9"/>
    <w:rsid w:val="0001502C"/>
    <w:rsid w:val="0002148F"/>
    <w:rsid w:val="000254D5"/>
    <w:rsid w:val="00030522"/>
    <w:rsid w:val="0005405F"/>
    <w:rsid w:val="000717D8"/>
    <w:rsid w:val="00096A51"/>
    <w:rsid w:val="000B421B"/>
    <w:rsid w:val="000F5254"/>
    <w:rsid w:val="00101ACA"/>
    <w:rsid w:val="001255E1"/>
    <w:rsid w:val="00130A3A"/>
    <w:rsid w:val="00133BFE"/>
    <w:rsid w:val="001349D9"/>
    <w:rsid w:val="001442A3"/>
    <w:rsid w:val="00153056"/>
    <w:rsid w:val="001564D6"/>
    <w:rsid w:val="00157401"/>
    <w:rsid w:val="001B1FB1"/>
    <w:rsid w:val="001B2A0D"/>
    <w:rsid w:val="001B3D96"/>
    <w:rsid w:val="001C049A"/>
    <w:rsid w:val="001D403C"/>
    <w:rsid w:val="001E36D1"/>
    <w:rsid w:val="00203979"/>
    <w:rsid w:val="0021188A"/>
    <w:rsid w:val="002368BD"/>
    <w:rsid w:val="002408CA"/>
    <w:rsid w:val="00241052"/>
    <w:rsid w:val="00244A87"/>
    <w:rsid w:val="00245653"/>
    <w:rsid w:val="00266116"/>
    <w:rsid w:val="0027080D"/>
    <w:rsid w:val="0028467B"/>
    <w:rsid w:val="002E521D"/>
    <w:rsid w:val="00305D08"/>
    <w:rsid w:val="00355039"/>
    <w:rsid w:val="00363391"/>
    <w:rsid w:val="00397C50"/>
    <w:rsid w:val="003B50E2"/>
    <w:rsid w:val="003C23A5"/>
    <w:rsid w:val="003D5C55"/>
    <w:rsid w:val="003E4998"/>
    <w:rsid w:val="00405B52"/>
    <w:rsid w:val="00405FF9"/>
    <w:rsid w:val="00406375"/>
    <w:rsid w:val="00423EFB"/>
    <w:rsid w:val="00435410"/>
    <w:rsid w:val="00436105"/>
    <w:rsid w:val="00437497"/>
    <w:rsid w:val="00471504"/>
    <w:rsid w:val="004C0175"/>
    <w:rsid w:val="004C05FC"/>
    <w:rsid w:val="004C3413"/>
    <w:rsid w:val="004C7B87"/>
    <w:rsid w:val="004F43E0"/>
    <w:rsid w:val="005139DC"/>
    <w:rsid w:val="00537208"/>
    <w:rsid w:val="005449BD"/>
    <w:rsid w:val="00545D13"/>
    <w:rsid w:val="005669D1"/>
    <w:rsid w:val="0057732F"/>
    <w:rsid w:val="00593BE0"/>
    <w:rsid w:val="00597AA7"/>
    <w:rsid w:val="005C2D32"/>
    <w:rsid w:val="005E315A"/>
    <w:rsid w:val="005F5E22"/>
    <w:rsid w:val="005F704B"/>
    <w:rsid w:val="00604430"/>
    <w:rsid w:val="006235FE"/>
    <w:rsid w:val="006826C3"/>
    <w:rsid w:val="006841EE"/>
    <w:rsid w:val="006A5E94"/>
    <w:rsid w:val="006E0D11"/>
    <w:rsid w:val="006E209E"/>
    <w:rsid w:val="006F4AD7"/>
    <w:rsid w:val="006F54D8"/>
    <w:rsid w:val="00711A6F"/>
    <w:rsid w:val="00726EB9"/>
    <w:rsid w:val="0073333E"/>
    <w:rsid w:val="00737B4F"/>
    <w:rsid w:val="007468C1"/>
    <w:rsid w:val="007731AA"/>
    <w:rsid w:val="00774E9A"/>
    <w:rsid w:val="007834D3"/>
    <w:rsid w:val="007914E9"/>
    <w:rsid w:val="00791715"/>
    <w:rsid w:val="00824039"/>
    <w:rsid w:val="00825B59"/>
    <w:rsid w:val="00833FAF"/>
    <w:rsid w:val="00843219"/>
    <w:rsid w:val="00847F3E"/>
    <w:rsid w:val="00867258"/>
    <w:rsid w:val="00873132"/>
    <w:rsid w:val="00882922"/>
    <w:rsid w:val="008B0EE0"/>
    <w:rsid w:val="008E78E1"/>
    <w:rsid w:val="00915E15"/>
    <w:rsid w:val="00931F88"/>
    <w:rsid w:val="009334D2"/>
    <w:rsid w:val="0094509E"/>
    <w:rsid w:val="00954EC6"/>
    <w:rsid w:val="00963054"/>
    <w:rsid w:val="00994219"/>
    <w:rsid w:val="009C6781"/>
    <w:rsid w:val="009E1B5D"/>
    <w:rsid w:val="009F1085"/>
    <w:rsid w:val="00A316DE"/>
    <w:rsid w:val="00A459B6"/>
    <w:rsid w:val="00A61A66"/>
    <w:rsid w:val="00A65A4B"/>
    <w:rsid w:val="00A71C78"/>
    <w:rsid w:val="00A73B23"/>
    <w:rsid w:val="00A96B3D"/>
    <w:rsid w:val="00AA0D82"/>
    <w:rsid w:val="00AA72E9"/>
    <w:rsid w:val="00B20309"/>
    <w:rsid w:val="00B241CF"/>
    <w:rsid w:val="00B300CC"/>
    <w:rsid w:val="00B32ADB"/>
    <w:rsid w:val="00B52927"/>
    <w:rsid w:val="00B60A00"/>
    <w:rsid w:val="00BA56FA"/>
    <w:rsid w:val="00BC3658"/>
    <w:rsid w:val="00C040E9"/>
    <w:rsid w:val="00C36848"/>
    <w:rsid w:val="00C46852"/>
    <w:rsid w:val="00CA34BD"/>
    <w:rsid w:val="00CD2975"/>
    <w:rsid w:val="00CE0AF9"/>
    <w:rsid w:val="00D37239"/>
    <w:rsid w:val="00D47FE8"/>
    <w:rsid w:val="00D53C7D"/>
    <w:rsid w:val="00D64BD6"/>
    <w:rsid w:val="00D70330"/>
    <w:rsid w:val="00DA0980"/>
    <w:rsid w:val="00DB4A06"/>
    <w:rsid w:val="00DC7228"/>
    <w:rsid w:val="00DC7600"/>
    <w:rsid w:val="00DF2F5D"/>
    <w:rsid w:val="00E36D8B"/>
    <w:rsid w:val="00E757D7"/>
    <w:rsid w:val="00ED716B"/>
    <w:rsid w:val="00EE6795"/>
    <w:rsid w:val="00F02FAE"/>
    <w:rsid w:val="00F16629"/>
    <w:rsid w:val="00F47A24"/>
    <w:rsid w:val="00F82739"/>
    <w:rsid w:val="00F87F14"/>
    <w:rsid w:val="00F94592"/>
    <w:rsid w:val="00F94F82"/>
    <w:rsid w:val="00FA5CDB"/>
    <w:rsid w:val="00FC057D"/>
    <w:rsid w:val="00FE2B47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51AD4"/>
  <w14:defaultImageDpi w14:val="0"/>
  <w15:docId w15:val="{13D8D1CF-D5F3-47F6-9861-A525E2BB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16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E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E0AF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E0AF9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60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DC760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41052"/>
    <w:pPr>
      <w:ind w:leftChars="200" w:left="480"/>
    </w:pPr>
    <w:rPr>
      <w:rFonts w:ascii="Calibri" w:eastAsia="新細明體" w:hAnsi="Calibri"/>
    </w:rPr>
  </w:style>
  <w:style w:type="character" w:customStyle="1" w:styleId="aa">
    <w:name w:val="清單段落 字元"/>
    <w:link w:val="a9"/>
    <w:uiPriority w:val="34"/>
    <w:locked/>
    <w:rsid w:val="00241052"/>
    <w:rPr>
      <w:rFonts w:ascii="Calibri" w:eastAsia="新細明體" w:hAnsi="Calibri"/>
      <w:sz w:val="22"/>
    </w:rPr>
  </w:style>
  <w:style w:type="character" w:styleId="ab">
    <w:name w:val="Hyperlink"/>
    <w:basedOn w:val="a0"/>
    <w:uiPriority w:val="99"/>
    <w:unhideWhenUsed/>
    <w:rsid w:val="0096305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wansas@gmail.com&#65289;&#65292;&#24471;&#29518;&#32773;&#23559;&#23433;&#25490;&#26044;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QOO</dc:creator>
  <cp:keywords/>
  <dc:description/>
  <cp:lastModifiedBy>san-Yuan Huang</cp:lastModifiedBy>
  <cp:revision>18</cp:revision>
  <cp:lastPrinted>2022-08-04T04:28:00Z</cp:lastPrinted>
  <dcterms:created xsi:type="dcterms:W3CDTF">2021-09-11T05:01:00Z</dcterms:created>
  <dcterms:modified xsi:type="dcterms:W3CDTF">2022-09-19T05:44:00Z</dcterms:modified>
</cp:coreProperties>
</file>